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9D" w:rsidRDefault="00627C42" w:rsidP="00151CFF">
      <w:pPr>
        <w:jc w:val="center"/>
        <w:rPr>
          <w:sz w:val="44"/>
          <w:szCs w:val="44"/>
        </w:rPr>
      </w:pPr>
      <w:r>
        <w:rPr>
          <w:rFonts w:ascii="Arial" w:hAnsi="Arial" w:cs="Arial"/>
          <w:noProof/>
          <w:color w:val="666666"/>
        </w:rPr>
        <w:drawing>
          <wp:inline distT="0" distB="0" distL="0" distR="0" wp14:anchorId="09750A49" wp14:editId="6A185368">
            <wp:extent cx="1196340" cy="1196340"/>
            <wp:effectExtent l="0" t="0" r="3810" b="381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r w:rsidR="00A72D84">
        <w:rPr>
          <w:rFonts w:ascii="Algerian" w:hAnsi="Algerian"/>
          <w:sz w:val="44"/>
          <w:szCs w:val="44"/>
        </w:rPr>
        <w:tab/>
      </w:r>
      <w:r w:rsidR="00151CFF">
        <w:rPr>
          <w:rFonts w:ascii="Algerian" w:hAnsi="Algerian"/>
          <w:sz w:val="44"/>
          <w:szCs w:val="44"/>
        </w:rPr>
        <w:t>CAMPBELL High school</w:t>
      </w:r>
      <w:r w:rsidR="001A5C9D">
        <w:rPr>
          <w:sz w:val="44"/>
          <w:szCs w:val="44"/>
        </w:rPr>
        <w:tab/>
      </w:r>
      <w:r>
        <w:rPr>
          <w:rFonts w:ascii="Arial" w:hAnsi="Arial" w:cs="Arial"/>
          <w:noProof/>
          <w:color w:val="666666"/>
        </w:rPr>
        <w:drawing>
          <wp:inline distT="0" distB="0" distL="0" distR="0" wp14:anchorId="70CA31F3" wp14:editId="17EB383B">
            <wp:extent cx="1196340" cy="1196340"/>
            <wp:effectExtent l="0" t="0" r="381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81" cy="1198081"/>
                    </a:xfrm>
                    <a:prstGeom prst="rect">
                      <a:avLst/>
                    </a:prstGeom>
                    <a:noFill/>
                    <a:ln>
                      <a:noFill/>
                    </a:ln>
                  </pic:spPr>
                </pic:pic>
              </a:graphicData>
            </a:graphic>
          </wp:inline>
        </w:drawing>
      </w:r>
      <w:r w:rsidR="001A5C9D">
        <w:rPr>
          <w:sz w:val="44"/>
          <w:szCs w:val="44"/>
        </w:rPr>
        <w:tab/>
      </w:r>
    </w:p>
    <w:p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B018A4">
        <w:rPr>
          <w:rFonts w:ascii="Algerian" w:hAnsi="Algerian"/>
          <w:sz w:val="44"/>
          <w:szCs w:val="44"/>
        </w:rPr>
        <w:tab/>
      </w:r>
      <w:r w:rsidR="00B018A4">
        <w:rPr>
          <w:rFonts w:ascii="Algerian" w:hAnsi="Algerian"/>
          <w:sz w:val="44"/>
          <w:szCs w:val="44"/>
        </w:rPr>
        <w:tab/>
      </w:r>
      <w:r w:rsidR="00B018A4">
        <w:rPr>
          <w:rFonts w:ascii="Algerian" w:hAnsi="Algerian"/>
          <w:sz w:val="44"/>
          <w:szCs w:val="44"/>
        </w:rPr>
        <w:tab/>
      </w:r>
      <w:r w:rsidR="00996E45">
        <w:rPr>
          <w:rFonts w:ascii="Algerian" w:hAnsi="Algerian"/>
          <w:sz w:val="44"/>
          <w:szCs w:val="44"/>
        </w:rPr>
        <w:t>OCT</w:t>
      </w:r>
      <w:r w:rsidR="00D8159C">
        <w:rPr>
          <w:rFonts w:ascii="Algerian" w:hAnsi="Algerian"/>
          <w:sz w:val="44"/>
          <w:szCs w:val="44"/>
        </w:rPr>
        <w:t>.</w:t>
      </w:r>
      <w:r w:rsidR="006843CC">
        <w:rPr>
          <w:rFonts w:ascii="Algerian" w:hAnsi="Algerian"/>
          <w:sz w:val="44"/>
          <w:szCs w:val="44"/>
        </w:rPr>
        <w:t xml:space="preserve"> 2017</w:t>
      </w:r>
    </w:p>
    <w:p w:rsidR="00B372CF" w:rsidRPr="005D3621" w:rsidRDefault="00B372CF" w:rsidP="000F79EB">
      <w:pPr>
        <w:jc w:val="center"/>
        <w:rPr>
          <w:rFonts w:ascii="Algerian" w:hAnsi="Algerian"/>
          <w:highlight w:val="yellow"/>
        </w:rPr>
      </w:pPr>
      <w:r w:rsidRPr="005D3621">
        <w:rPr>
          <w:rFonts w:ascii="Algerian" w:hAnsi="Algerian"/>
          <w:highlight w:val="yellow"/>
        </w:rPr>
        <w:t>PROFESSIONAL SCHOOL Counselors</w:t>
      </w:r>
    </w:p>
    <w:p w:rsidR="00237D85" w:rsidRDefault="00237D85" w:rsidP="000F79EB">
      <w:pPr>
        <w:jc w:val="center"/>
        <w:rPr>
          <w:rFonts w:ascii="Algerian" w:hAnsi="Algerian"/>
          <w:highlight w:val="yellow"/>
        </w:rPr>
      </w:pPr>
      <w:r>
        <w:rPr>
          <w:rFonts w:ascii="Algerian" w:hAnsi="Algerian"/>
          <w:highlight w:val="yellow"/>
        </w:rPr>
        <w:t xml:space="preserve">Dr. </w:t>
      </w:r>
      <w:r w:rsidR="00B372CF" w:rsidRPr="005D3621">
        <w:rPr>
          <w:rFonts w:ascii="Algerian" w:hAnsi="Algerian"/>
          <w:highlight w:val="yellow"/>
        </w:rPr>
        <w:t>Richardson: A-C</w:t>
      </w:r>
      <w:r w:rsidR="00B372CF" w:rsidRPr="005D3621">
        <w:rPr>
          <w:rFonts w:ascii="Algerian" w:hAnsi="Algerian"/>
          <w:highlight w:val="yellow"/>
        </w:rPr>
        <w:tab/>
      </w:r>
      <w:r>
        <w:rPr>
          <w:rFonts w:ascii="Algerian" w:hAnsi="Algerian"/>
          <w:highlight w:val="yellow"/>
        </w:rPr>
        <w:t xml:space="preserve">Dr. </w:t>
      </w:r>
      <w:r w:rsidR="00B372CF" w:rsidRPr="005D3621">
        <w:rPr>
          <w:rFonts w:ascii="Algerian" w:hAnsi="Algerian"/>
          <w:highlight w:val="yellow"/>
        </w:rPr>
        <w:t>Amand: D-H</w:t>
      </w:r>
      <w:r>
        <w:rPr>
          <w:rFonts w:ascii="Algerian" w:hAnsi="Algerian"/>
          <w:highlight w:val="yellow"/>
        </w:rPr>
        <w:tab/>
      </w:r>
      <w:r>
        <w:rPr>
          <w:rFonts w:ascii="Algerian" w:hAnsi="Algerian"/>
          <w:highlight w:val="yellow"/>
        </w:rPr>
        <w:tab/>
        <w:t>Mrs. Wright: I-M</w:t>
      </w:r>
    </w:p>
    <w:p w:rsidR="00237D85" w:rsidRDefault="00237D85" w:rsidP="000F79EB">
      <w:pPr>
        <w:jc w:val="center"/>
        <w:rPr>
          <w:rFonts w:ascii="Algerian" w:hAnsi="Algerian"/>
          <w:highlight w:val="yellow"/>
        </w:rPr>
      </w:pPr>
      <w:r>
        <w:rPr>
          <w:rFonts w:ascii="Algerian" w:hAnsi="Algerian"/>
          <w:highlight w:val="yellow"/>
        </w:rPr>
        <w:t>Mrs. Schloemer-Bryant: n-r</w:t>
      </w:r>
      <w:r>
        <w:rPr>
          <w:rFonts w:ascii="Algerian" w:hAnsi="Algerian"/>
          <w:highlight w:val="yellow"/>
        </w:rPr>
        <w:tab/>
      </w:r>
      <w:r>
        <w:rPr>
          <w:rFonts w:ascii="Algerian" w:hAnsi="Algerian"/>
          <w:highlight w:val="yellow"/>
        </w:rPr>
        <w:tab/>
      </w:r>
      <w:r w:rsidR="00E8418C">
        <w:rPr>
          <w:rFonts w:ascii="Algerian" w:hAnsi="Algerian"/>
          <w:highlight w:val="yellow"/>
        </w:rPr>
        <w:t>Jackson: S-</w:t>
      </w:r>
      <w:r w:rsidR="00B372CF" w:rsidRPr="005D3621">
        <w:rPr>
          <w:rFonts w:ascii="Algerian" w:hAnsi="Algerian"/>
          <w:highlight w:val="yellow"/>
        </w:rPr>
        <w:t>z</w:t>
      </w:r>
      <w:r w:rsidR="00B372CF" w:rsidRPr="005D3621">
        <w:rPr>
          <w:rFonts w:ascii="Algerian" w:hAnsi="Algerian"/>
          <w:highlight w:val="yellow"/>
        </w:rPr>
        <w:tab/>
      </w:r>
      <w:r w:rsidR="00B372CF" w:rsidRPr="005D3621">
        <w:rPr>
          <w:rFonts w:ascii="Algerian" w:hAnsi="Algerian"/>
          <w:highlight w:val="yellow"/>
        </w:rPr>
        <w:tab/>
      </w:r>
      <w:r>
        <w:rPr>
          <w:rFonts w:ascii="Algerian" w:hAnsi="Algerian"/>
          <w:highlight w:val="yellow"/>
        </w:rPr>
        <w:t>Mrs. loftin: registrar</w:t>
      </w:r>
    </w:p>
    <w:p w:rsidR="00B372CF" w:rsidRPr="00237D85" w:rsidRDefault="00237D85" w:rsidP="000F79EB">
      <w:pPr>
        <w:jc w:val="center"/>
        <w:rPr>
          <w:rFonts w:ascii="Algerian" w:hAnsi="Algerian"/>
          <w:highlight w:val="yellow"/>
        </w:rPr>
      </w:pPr>
      <w:r>
        <w:rPr>
          <w:rFonts w:ascii="Algerian" w:hAnsi="Algerian"/>
          <w:highlight w:val="yellow"/>
        </w:rPr>
        <w:t>Mrs. Sinclair</w:t>
      </w:r>
      <w:r w:rsidR="00B372CF" w:rsidRPr="005D3621">
        <w:rPr>
          <w:rFonts w:ascii="Algerian" w:hAnsi="Algerian"/>
          <w:highlight w:val="yellow"/>
        </w:rPr>
        <w:t xml:space="preserve">: </w:t>
      </w:r>
      <w:r>
        <w:rPr>
          <w:rFonts w:ascii="Algerian" w:hAnsi="Algerian"/>
          <w:highlight w:val="yellow"/>
        </w:rPr>
        <w:t>career center consultant</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E824C4" w:rsidRDefault="0043396B" w:rsidP="0043396B">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SAT (Scholastic Aptitude Test) ACT (American College Test)</w:t>
      </w:r>
      <w:r w:rsidR="00E10B7B" w:rsidRPr="00142B94">
        <w:rPr>
          <w:rFonts w:ascii="Times New Roman" w:eastAsia="Times New Roman" w:hAnsi="Times New Roman" w:cs="Times New Roman"/>
          <w:b/>
          <w:color w:val="000000"/>
          <w:kern w:val="28"/>
          <w:sz w:val="24"/>
          <w:szCs w:val="24"/>
          <w14:cntxtAlts/>
        </w:rPr>
        <w:t>:</w:t>
      </w:r>
      <w:r w:rsidRPr="00142B94">
        <w:rPr>
          <w:rFonts w:ascii="Times New Roman" w:eastAsia="Times New Roman" w:hAnsi="Times New Roman" w:cs="Times New Roman"/>
          <w:b/>
          <w:color w:val="00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 xml:space="preserve">This year you will be expected to take either the SAT or ACT.  It </w:t>
      </w:r>
      <w:r w:rsidR="006843CC">
        <w:rPr>
          <w:rFonts w:ascii="Times New Roman" w:eastAsia="Times New Roman" w:hAnsi="Times New Roman" w:cs="Times New Roman"/>
          <w:color w:val="000000"/>
          <w:kern w:val="28"/>
          <w:sz w:val="24"/>
          <w:szCs w:val="24"/>
          <w14:cntxtAlts/>
        </w:rPr>
        <w:t>is strongly recommended that students</w:t>
      </w:r>
      <w:r w:rsidRPr="00142B94">
        <w:rPr>
          <w:rFonts w:ascii="Times New Roman" w:eastAsia="Times New Roman" w:hAnsi="Times New Roman" w:cs="Times New Roman"/>
          <w:color w:val="000000"/>
          <w:kern w:val="28"/>
          <w:sz w:val="24"/>
          <w:szCs w:val="24"/>
          <w14:cntxtAlts/>
        </w:rPr>
        <w:t xml:space="preserve"> take courses to prepare you for these exams.  Registration Packets are availab</w:t>
      </w:r>
      <w:bookmarkStart w:id="0" w:name="_GoBack"/>
      <w:bookmarkEnd w:id="0"/>
      <w:r w:rsidRPr="00142B94">
        <w:rPr>
          <w:rFonts w:ascii="Times New Roman" w:eastAsia="Times New Roman" w:hAnsi="Times New Roman" w:cs="Times New Roman"/>
          <w:color w:val="000000"/>
          <w:kern w:val="28"/>
          <w:sz w:val="24"/>
          <w:szCs w:val="24"/>
          <w14:cntxtAlts/>
        </w:rPr>
        <w:t xml:space="preserve">le in the Counseling Office.  You can also register online at: </w:t>
      </w:r>
      <w:r w:rsidRPr="00142B94">
        <w:rPr>
          <w:rFonts w:ascii="Times New Roman" w:eastAsia="Times New Roman" w:hAnsi="Times New Roman" w:cs="Times New Roman"/>
          <w:color w:val="000000"/>
          <w:kern w:val="28"/>
          <w:sz w:val="24"/>
          <w:szCs w:val="24"/>
          <w:u w:val="single"/>
          <w14:cntxtAlts/>
        </w:rPr>
        <w:lastRenderedPageBreak/>
        <w:t>www.collegeboard.org</w:t>
      </w:r>
      <w:r w:rsidRPr="00142B94">
        <w:rPr>
          <w:rFonts w:ascii="Times New Roman" w:eastAsia="Times New Roman" w:hAnsi="Times New Roman" w:cs="Times New Roman"/>
          <w:color w:val="000000"/>
          <w:kern w:val="28"/>
          <w:sz w:val="24"/>
          <w:szCs w:val="24"/>
          <w14:cntxtAlts/>
        </w:rPr>
        <w:t xml:space="preserve"> (SAT) and </w:t>
      </w:r>
      <w:r w:rsidRPr="00142B94">
        <w:rPr>
          <w:rFonts w:ascii="Times New Roman" w:eastAsia="Times New Roman" w:hAnsi="Times New Roman" w:cs="Times New Roman"/>
          <w:color w:val="000000"/>
          <w:kern w:val="28"/>
          <w:sz w:val="24"/>
          <w:szCs w:val="24"/>
          <w:u w:val="single"/>
          <w14:cntxtAlts/>
        </w:rPr>
        <w:t>www.act.org</w:t>
      </w:r>
      <w:r w:rsidR="00707DEF">
        <w:rPr>
          <w:rFonts w:ascii="Times New Roman" w:eastAsia="Times New Roman" w:hAnsi="Times New Roman" w:cs="Times New Roman"/>
          <w:color w:val="000000"/>
          <w:kern w:val="28"/>
          <w:sz w:val="24"/>
          <w:szCs w:val="24"/>
          <w14:cntxtAlts/>
        </w:rPr>
        <w:t xml:space="preserve"> (ACT). The C</w:t>
      </w:r>
      <w:r w:rsidRPr="00142B94">
        <w:rPr>
          <w:rFonts w:ascii="Times New Roman" w:eastAsia="Times New Roman" w:hAnsi="Times New Roman" w:cs="Times New Roman"/>
          <w:color w:val="000000"/>
          <w:kern w:val="28"/>
          <w:sz w:val="24"/>
          <w:szCs w:val="24"/>
          <w14:cntxtAlts/>
        </w:rPr>
        <w:t xml:space="preserve">ollegboard website provides SAT “questions of the day” every day for students.  The cost for the SAT is </w:t>
      </w:r>
      <w:r w:rsidRPr="006843CC">
        <w:rPr>
          <w:rFonts w:ascii="Times New Roman" w:eastAsia="Times New Roman" w:hAnsi="Times New Roman" w:cs="Times New Roman"/>
          <w:color w:val="FF0000"/>
          <w:kern w:val="28"/>
          <w:sz w:val="24"/>
          <w:szCs w:val="24"/>
          <w14:cntxtAlts/>
        </w:rPr>
        <w:t>$</w:t>
      </w:r>
      <w:r w:rsidR="006843CC" w:rsidRPr="006843CC">
        <w:rPr>
          <w:rFonts w:ascii="Times New Roman" w:eastAsia="Times New Roman" w:hAnsi="Times New Roman" w:cs="Times New Roman"/>
          <w:color w:val="FF0000"/>
          <w:kern w:val="28"/>
          <w:sz w:val="24"/>
          <w:szCs w:val="24"/>
          <w14:cntxtAlts/>
        </w:rPr>
        <w:t>46</w:t>
      </w:r>
      <w:r w:rsidR="009E4717" w:rsidRPr="006843CC">
        <w:rPr>
          <w:rFonts w:ascii="Times New Roman" w:eastAsia="Times New Roman" w:hAnsi="Times New Roman" w:cs="Times New Roman"/>
          <w:color w:val="FF0000"/>
          <w:kern w:val="28"/>
          <w:sz w:val="24"/>
          <w:szCs w:val="24"/>
          <w14:cntxtAlts/>
        </w:rPr>
        <w:t>.00</w:t>
      </w:r>
      <w:r w:rsidR="00707DEF" w:rsidRPr="006843CC">
        <w:rPr>
          <w:rFonts w:ascii="Times New Roman" w:eastAsia="Times New Roman" w:hAnsi="Times New Roman" w:cs="Times New Roman"/>
          <w:color w:val="FF0000"/>
          <w:kern w:val="28"/>
          <w:sz w:val="24"/>
          <w:szCs w:val="24"/>
          <w14:cntxtAlts/>
        </w:rPr>
        <w:t xml:space="preserve"> </w:t>
      </w:r>
      <w:r w:rsidR="006843CC">
        <w:rPr>
          <w:rFonts w:ascii="Times New Roman" w:eastAsia="Times New Roman" w:hAnsi="Times New Roman" w:cs="Times New Roman"/>
          <w:color w:val="000000"/>
          <w:kern w:val="28"/>
          <w:sz w:val="24"/>
          <w:szCs w:val="24"/>
          <w14:cntxtAlts/>
        </w:rPr>
        <w:t>(no essay</w:t>
      </w:r>
      <w:r w:rsidR="009E4717">
        <w:rPr>
          <w:rFonts w:ascii="Times New Roman" w:eastAsia="Times New Roman" w:hAnsi="Times New Roman" w:cs="Times New Roman"/>
          <w:color w:val="000000"/>
          <w:kern w:val="28"/>
          <w:sz w:val="24"/>
          <w:szCs w:val="24"/>
          <w14:cntxtAlts/>
        </w:rPr>
        <w:t xml:space="preserve">) </w:t>
      </w:r>
      <w:r w:rsidR="009E4717" w:rsidRPr="00707DEF">
        <w:rPr>
          <w:rFonts w:ascii="Times New Roman" w:eastAsia="Times New Roman" w:hAnsi="Times New Roman" w:cs="Times New Roman"/>
          <w:kern w:val="28"/>
          <w:sz w:val="24"/>
          <w:szCs w:val="24"/>
          <w14:cntxtAlts/>
        </w:rPr>
        <w:t xml:space="preserve">&amp; </w:t>
      </w:r>
      <w:r w:rsidR="006843CC">
        <w:rPr>
          <w:rFonts w:ascii="Times New Roman" w:eastAsia="Times New Roman" w:hAnsi="Times New Roman" w:cs="Times New Roman"/>
          <w:kern w:val="28"/>
          <w:sz w:val="24"/>
          <w:szCs w:val="24"/>
          <w14:cntxtAlts/>
        </w:rPr>
        <w:t>$60.00 (w/essay</w:t>
      </w:r>
      <w:r w:rsidR="00707DEF" w:rsidRPr="00707DEF">
        <w:rPr>
          <w:rFonts w:ascii="Times New Roman" w:eastAsia="Times New Roman" w:hAnsi="Times New Roman" w:cs="Times New Roman"/>
          <w:kern w:val="28"/>
          <w:sz w:val="24"/>
          <w:szCs w:val="24"/>
          <w14:cntxtAlts/>
        </w:rPr>
        <w:t>)</w:t>
      </w:r>
      <w:r w:rsidR="00707DEF" w:rsidRPr="00707DEF">
        <w:rPr>
          <w:rFonts w:ascii="Times New Roman" w:eastAsia="Times New Roman" w:hAnsi="Times New Roman" w:cs="Times New Roman"/>
          <w:b/>
          <w:kern w:val="28"/>
          <w:sz w:val="24"/>
          <w:szCs w:val="24"/>
          <w14:cntxtAlts/>
        </w:rPr>
        <w:t xml:space="preserve"> </w:t>
      </w:r>
      <w:r w:rsidRPr="00707DEF">
        <w:rPr>
          <w:rFonts w:ascii="Times New Roman" w:eastAsia="Times New Roman" w:hAnsi="Times New Roman" w:cs="Times New Roman"/>
          <w:kern w:val="28"/>
          <w:sz w:val="24"/>
          <w:szCs w:val="24"/>
          <w14:cntxtAlts/>
        </w:rPr>
        <w:t xml:space="preserve">and the cost for the ACT is </w:t>
      </w:r>
      <w:r w:rsidRPr="006843CC">
        <w:rPr>
          <w:rFonts w:ascii="Times New Roman" w:eastAsia="Times New Roman" w:hAnsi="Times New Roman" w:cs="Times New Roman"/>
          <w:color w:val="FF0000"/>
          <w:kern w:val="28"/>
          <w:sz w:val="24"/>
          <w:szCs w:val="24"/>
          <w14:cntxtAlts/>
        </w:rPr>
        <w:t>$</w:t>
      </w:r>
      <w:r w:rsidR="006843CC" w:rsidRPr="006843CC">
        <w:rPr>
          <w:rFonts w:ascii="Times New Roman" w:eastAsia="Times New Roman" w:hAnsi="Times New Roman" w:cs="Times New Roman"/>
          <w:color w:val="FF0000"/>
          <w:kern w:val="28"/>
          <w:sz w:val="24"/>
          <w:szCs w:val="24"/>
          <w14:cntxtAlts/>
        </w:rPr>
        <w:t>46.0</w:t>
      </w:r>
      <w:r w:rsidR="00D5063C" w:rsidRPr="006843CC">
        <w:rPr>
          <w:rFonts w:ascii="Times New Roman" w:eastAsia="Times New Roman" w:hAnsi="Times New Roman" w:cs="Times New Roman"/>
          <w:color w:val="FF0000"/>
          <w:kern w:val="28"/>
          <w:sz w:val="24"/>
          <w:szCs w:val="24"/>
          <w14:cntxtAlts/>
        </w:rPr>
        <w:t>0</w:t>
      </w:r>
      <w:r w:rsidRPr="006843CC">
        <w:rPr>
          <w:rFonts w:ascii="Times New Roman" w:eastAsia="Times New Roman" w:hAnsi="Times New Roman" w:cs="Times New Roman"/>
          <w:b/>
          <w:color w:val="FF0000"/>
          <w:kern w:val="28"/>
          <w:sz w:val="24"/>
          <w:szCs w:val="24"/>
          <w14:cntxtAlts/>
        </w:rPr>
        <w:t xml:space="preserve"> </w:t>
      </w:r>
      <w:r w:rsidRPr="00707DEF">
        <w:rPr>
          <w:rFonts w:ascii="Times New Roman" w:eastAsia="Times New Roman" w:hAnsi="Times New Roman" w:cs="Times New Roman"/>
          <w:b/>
          <w:kern w:val="28"/>
          <w:sz w:val="24"/>
          <w:szCs w:val="24"/>
          <w14:cntxtAlts/>
        </w:rPr>
        <w:t xml:space="preserve">(no </w:t>
      </w:r>
      <w:r w:rsidRPr="00707DEF">
        <w:rPr>
          <w:rFonts w:ascii="Times New Roman" w:eastAsia="Times New Roman" w:hAnsi="Times New Roman" w:cs="Times New Roman"/>
          <w:kern w:val="28"/>
          <w:sz w:val="24"/>
          <w:szCs w:val="24"/>
          <w14:cntxtAlts/>
        </w:rPr>
        <w:t>writing) &amp; $</w:t>
      </w:r>
      <w:r w:rsidR="006843CC">
        <w:rPr>
          <w:rFonts w:ascii="Times New Roman" w:eastAsia="Times New Roman" w:hAnsi="Times New Roman" w:cs="Times New Roman"/>
          <w:kern w:val="28"/>
          <w:sz w:val="24"/>
          <w:szCs w:val="24"/>
          <w14:cntxtAlts/>
        </w:rPr>
        <w:t>62</w:t>
      </w:r>
      <w:r w:rsidR="00707DEF">
        <w:rPr>
          <w:rFonts w:ascii="Times New Roman" w:eastAsia="Times New Roman" w:hAnsi="Times New Roman" w:cs="Times New Roman"/>
          <w:kern w:val="28"/>
          <w:sz w:val="24"/>
          <w:szCs w:val="24"/>
          <w14:cntxtAlts/>
        </w:rPr>
        <w:t>.50 (w/</w:t>
      </w:r>
      <w:r w:rsidRPr="00707DEF">
        <w:rPr>
          <w:rFonts w:ascii="Times New Roman" w:eastAsia="Times New Roman" w:hAnsi="Times New Roman" w:cs="Times New Roman"/>
          <w:kern w:val="28"/>
          <w:sz w:val="24"/>
          <w:szCs w:val="24"/>
          <w14:cntxtAlts/>
        </w:rPr>
        <w:t xml:space="preserve">writing).  </w:t>
      </w:r>
      <w:r w:rsidRPr="00142B94">
        <w:rPr>
          <w:rFonts w:ascii="Times New Roman" w:eastAsia="Times New Roman" w:hAnsi="Times New Roman" w:cs="Times New Roman"/>
          <w:color w:val="000000"/>
          <w:kern w:val="28"/>
          <w:sz w:val="24"/>
          <w:szCs w:val="24"/>
          <w14:cntxtAlts/>
        </w:rPr>
        <w:t xml:space="preserve">Please be sure to include </w:t>
      </w:r>
      <w:r w:rsidRPr="00311001">
        <w:rPr>
          <w:rFonts w:ascii="Times New Roman" w:eastAsia="Times New Roman" w:hAnsi="Times New Roman" w:cs="Times New Roman"/>
          <w:b/>
          <w:color w:val="000000"/>
          <w:kern w:val="28"/>
          <w:sz w:val="24"/>
          <w:szCs w:val="24"/>
          <w14:cntxtAlts/>
        </w:rPr>
        <w:t>our school code (112-745)</w:t>
      </w:r>
      <w:r w:rsidRPr="00142B94">
        <w:rPr>
          <w:rFonts w:ascii="Times New Roman" w:eastAsia="Times New Roman" w:hAnsi="Times New Roman" w:cs="Times New Roman"/>
          <w:color w:val="000000"/>
          <w:kern w:val="28"/>
          <w:sz w:val="24"/>
          <w:szCs w:val="24"/>
          <w14:cntxtAlts/>
        </w:rPr>
        <w:t xml:space="preserve"> on your registration form, so that Campbell High School will get a copy of your scores. </w:t>
      </w:r>
    </w:p>
    <w:p w:rsidR="00311001" w:rsidRPr="00311001" w:rsidRDefault="00311001" w:rsidP="00311001">
      <w:pPr>
        <w:numPr>
          <w:ilvl w:val="0"/>
          <w:numId w:val="1"/>
        </w:numPr>
        <w:tabs>
          <w:tab w:val="left" w:pos="2880"/>
        </w:tabs>
        <w:spacing w:after="0" w:line="240" w:lineRule="auto"/>
        <w:contextualSpacing/>
        <w:jc w:val="center"/>
        <w:rPr>
          <w:sz w:val="24"/>
          <w:szCs w:val="24"/>
        </w:rPr>
      </w:pPr>
      <w:r w:rsidRPr="00311001">
        <w:rPr>
          <w:sz w:val="24"/>
          <w:szCs w:val="24"/>
        </w:rPr>
        <w:t xml:space="preserve">When registering online for the </w:t>
      </w:r>
      <w:r w:rsidR="00237D85">
        <w:rPr>
          <w:sz w:val="24"/>
          <w:szCs w:val="24"/>
        </w:rPr>
        <w:t>SAT/</w:t>
      </w:r>
      <w:r w:rsidR="006843CC">
        <w:rPr>
          <w:sz w:val="24"/>
          <w:szCs w:val="24"/>
        </w:rPr>
        <w:t>ACT</w:t>
      </w:r>
      <w:r w:rsidR="006843CC" w:rsidRPr="00311001">
        <w:rPr>
          <w:sz w:val="24"/>
          <w:szCs w:val="24"/>
        </w:rPr>
        <w:t xml:space="preserve"> test</w:t>
      </w:r>
      <w:r w:rsidRPr="00311001">
        <w:rPr>
          <w:sz w:val="24"/>
          <w:szCs w:val="24"/>
        </w:rPr>
        <w:t>, Campbell’s school code is:</w:t>
      </w:r>
      <w:r w:rsidRPr="00311001">
        <w:rPr>
          <w:b/>
          <w:sz w:val="24"/>
          <w:szCs w:val="24"/>
        </w:rPr>
        <w:t xml:space="preserve">  112745</w:t>
      </w:r>
    </w:p>
    <w:p w:rsidR="00311001" w:rsidRPr="00311001" w:rsidRDefault="00311001" w:rsidP="00311001">
      <w:pPr>
        <w:numPr>
          <w:ilvl w:val="0"/>
          <w:numId w:val="1"/>
        </w:numPr>
        <w:tabs>
          <w:tab w:val="left" w:pos="2880"/>
        </w:tabs>
        <w:spacing w:after="0" w:line="240" w:lineRule="auto"/>
        <w:contextualSpacing/>
        <w:jc w:val="center"/>
        <w:rPr>
          <w:sz w:val="24"/>
          <w:szCs w:val="24"/>
        </w:rPr>
      </w:pPr>
      <w:r w:rsidRPr="00311001">
        <w:rPr>
          <w:sz w:val="24"/>
          <w:szCs w:val="24"/>
        </w:rPr>
        <w:t xml:space="preserve">Arrange to have your SAT and/or ACT scores sent to each college.  </w:t>
      </w:r>
      <w:r w:rsidRPr="00311001">
        <w:rPr>
          <w:b/>
          <w:sz w:val="24"/>
          <w:szCs w:val="24"/>
        </w:rPr>
        <w:t>We do NOT send</w:t>
      </w:r>
      <w:r w:rsidRPr="00311001">
        <w:rPr>
          <w:sz w:val="24"/>
          <w:szCs w:val="24"/>
        </w:rPr>
        <w:t xml:space="preserve"> </w:t>
      </w:r>
      <w:r w:rsidRPr="00311001">
        <w:rPr>
          <w:b/>
          <w:sz w:val="24"/>
          <w:szCs w:val="24"/>
        </w:rPr>
        <w:t xml:space="preserve">SAT/ACT scores:  they must be requested from College Board or ACT directly. </w:t>
      </w:r>
    </w:p>
    <w:p w:rsidR="00311001" w:rsidRPr="00311001" w:rsidRDefault="00311001" w:rsidP="00921922">
      <w:pPr>
        <w:numPr>
          <w:ilvl w:val="0"/>
          <w:numId w:val="1"/>
        </w:numPr>
        <w:tabs>
          <w:tab w:val="left" w:pos="2880"/>
        </w:tabs>
        <w:spacing w:after="0" w:line="240" w:lineRule="auto"/>
        <w:contextualSpacing/>
        <w:rPr>
          <w:sz w:val="24"/>
          <w:szCs w:val="24"/>
        </w:rPr>
      </w:pPr>
      <w:r w:rsidRPr="00311001">
        <w:rPr>
          <w:sz w:val="24"/>
          <w:szCs w:val="24"/>
        </w:rPr>
        <w:t xml:space="preserve">It is best to send your scores to the schools you are applying to when you are registering to take the test(s). You get 4 schools included in your price each time you take the test. You are responsible to pay for additional schools. </w:t>
      </w:r>
    </w:p>
    <w:p w:rsidR="00311001" w:rsidRPr="00311001" w:rsidRDefault="00311001" w:rsidP="00311001">
      <w:pPr>
        <w:tabs>
          <w:tab w:val="left" w:pos="2880"/>
        </w:tabs>
        <w:spacing w:after="0" w:line="240" w:lineRule="auto"/>
        <w:ind w:left="720"/>
        <w:contextualSpacing/>
        <w:rPr>
          <w:b/>
          <w:sz w:val="24"/>
          <w:szCs w:val="24"/>
        </w:rPr>
      </w:pPr>
      <w:r w:rsidRPr="00311001">
        <w:rPr>
          <w:noProof/>
          <w:sz w:val="24"/>
          <w:szCs w:val="24"/>
        </w:rPr>
        <mc:AlternateContent>
          <mc:Choice Requires="wps">
            <w:drawing>
              <wp:anchor distT="0" distB="0" distL="114300" distR="114300" simplePos="0" relativeHeight="251661312" behindDoc="0" locked="0" layoutInCell="1" allowOverlap="1" wp14:anchorId="1DFE5E23" wp14:editId="426E338B">
                <wp:simplePos x="0" y="0"/>
                <wp:positionH relativeFrom="column">
                  <wp:posOffset>485775</wp:posOffset>
                </wp:positionH>
                <wp:positionV relativeFrom="paragraph">
                  <wp:posOffset>95885</wp:posOffset>
                </wp:positionV>
                <wp:extent cx="5791200" cy="2390775"/>
                <wp:effectExtent l="38100" t="3810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90775"/>
                        </a:xfrm>
                        <a:prstGeom prst="rect">
                          <a:avLst/>
                        </a:prstGeom>
                        <a:solidFill>
                          <a:srgbClr val="FFFFFF"/>
                        </a:solidFill>
                        <a:ln w="98425" cmpd="tri">
                          <a:solidFill>
                            <a:srgbClr val="000000"/>
                          </a:solidFill>
                          <a:miter lim="800000"/>
                          <a:headEnd/>
                          <a:tailEnd/>
                        </a:ln>
                      </wps:spPr>
                      <wps:txb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311001" w:rsidRPr="001431BC" w:rsidRDefault="00A0650C" w:rsidP="00311001">
                            <w:pPr>
                              <w:rPr>
                                <w:sz w:val="24"/>
                                <w:szCs w:val="24"/>
                              </w:rPr>
                            </w:pPr>
                            <w:r>
                              <w:rPr>
                                <w:b/>
                                <w:sz w:val="24"/>
                                <w:szCs w:val="24"/>
                              </w:rPr>
                              <w:t>Dec. 2, 2017</w:t>
                            </w:r>
                            <w:r w:rsidR="00311001" w:rsidRPr="00425CF9">
                              <w:rPr>
                                <w:b/>
                                <w:sz w:val="24"/>
                                <w:szCs w:val="24"/>
                              </w:rPr>
                              <w:tab/>
                            </w:r>
                            <w:r>
                              <w:rPr>
                                <w:sz w:val="24"/>
                                <w:szCs w:val="24"/>
                              </w:rPr>
                              <w:tab/>
                              <w:t>Nov. 2, 2017</w:t>
                            </w:r>
                            <w:r w:rsidR="00311001">
                              <w:rPr>
                                <w:sz w:val="24"/>
                                <w:szCs w:val="24"/>
                              </w:rPr>
                              <w:tab/>
                            </w:r>
                            <w:r w:rsidR="00311001">
                              <w:rPr>
                                <w:sz w:val="24"/>
                                <w:szCs w:val="24"/>
                              </w:rPr>
                              <w:tab/>
                            </w:r>
                            <w:r w:rsidR="00311001">
                              <w:rPr>
                                <w:sz w:val="24"/>
                                <w:szCs w:val="24"/>
                              </w:rPr>
                              <w:tab/>
                            </w:r>
                            <w:r w:rsidR="00661094">
                              <w:rPr>
                                <w:b/>
                                <w:sz w:val="24"/>
                                <w:szCs w:val="24"/>
                              </w:rPr>
                              <w:t>Dec. 9</w:t>
                            </w:r>
                            <w:r w:rsidR="00311001" w:rsidRPr="00425CF9">
                              <w:rPr>
                                <w:b/>
                                <w:sz w:val="24"/>
                                <w:szCs w:val="24"/>
                              </w:rPr>
                              <w:t xml:space="preserve">, </w:t>
                            </w:r>
                            <w:r w:rsidR="00661094">
                              <w:rPr>
                                <w:b/>
                                <w:sz w:val="24"/>
                                <w:szCs w:val="24"/>
                              </w:rPr>
                              <w:t>2017</w:t>
                            </w:r>
                            <w:r w:rsidR="00311001" w:rsidRPr="00425CF9">
                              <w:rPr>
                                <w:b/>
                                <w:sz w:val="24"/>
                                <w:szCs w:val="24"/>
                              </w:rPr>
                              <w:tab/>
                            </w:r>
                            <w:r w:rsidR="00311001" w:rsidRPr="001431BC">
                              <w:rPr>
                                <w:sz w:val="24"/>
                                <w:szCs w:val="24"/>
                              </w:rPr>
                              <w:tab/>
                            </w:r>
                            <w:r w:rsidR="00661094">
                              <w:rPr>
                                <w:sz w:val="24"/>
                                <w:szCs w:val="24"/>
                              </w:rPr>
                              <w:t>Nov. 3,</w:t>
                            </w:r>
                            <w:r w:rsidR="00311001" w:rsidRPr="001431BC">
                              <w:rPr>
                                <w:sz w:val="24"/>
                                <w:szCs w:val="24"/>
                              </w:rPr>
                              <w:t xml:space="preserve"> </w:t>
                            </w:r>
                            <w:r w:rsidR="00661094">
                              <w:rPr>
                                <w:sz w:val="24"/>
                                <w:szCs w:val="24"/>
                              </w:rPr>
                              <w:t>2017</w:t>
                            </w:r>
                          </w:p>
                          <w:p w:rsidR="00311001" w:rsidRPr="001431BC" w:rsidRDefault="00A0650C" w:rsidP="00311001">
                            <w:pPr>
                              <w:rPr>
                                <w:sz w:val="24"/>
                                <w:szCs w:val="24"/>
                              </w:rPr>
                            </w:pPr>
                            <w:r>
                              <w:rPr>
                                <w:b/>
                                <w:sz w:val="24"/>
                                <w:szCs w:val="24"/>
                              </w:rPr>
                              <w:t>Mar</w:t>
                            </w:r>
                            <w:r w:rsidR="00311001" w:rsidRPr="00425CF9">
                              <w:rPr>
                                <w:b/>
                                <w:sz w:val="24"/>
                                <w:szCs w:val="24"/>
                              </w:rPr>
                              <w:t xml:space="preserve">. </w:t>
                            </w:r>
                            <w:r>
                              <w:rPr>
                                <w:b/>
                                <w:sz w:val="24"/>
                                <w:szCs w:val="24"/>
                              </w:rPr>
                              <w:t>10</w:t>
                            </w:r>
                            <w:r w:rsidR="00311001" w:rsidRPr="00425CF9">
                              <w:rPr>
                                <w:b/>
                                <w:sz w:val="24"/>
                                <w:szCs w:val="24"/>
                              </w:rPr>
                              <w:t xml:space="preserve">, </w:t>
                            </w:r>
                            <w:r>
                              <w:rPr>
                                <w:b/>
                                <w:sz w:val="24"/>
                                <w:szCs w:val="24"/>
                              </w:rPr>
                              <w:t>2018</w:t>
                            </w:r>
                            <w:r w:rsidR="00311001" w:rsidRPr="00425CF9">
                              <w:rPr>
                                <w:b/>
                                <w:sz w:val="24"/>
                                <w:szCs w:val="24"/>
                              </w:rPr>
                              <w:tab/>
                            </w:r>
                            <w:r>
                              <w:rPr>
                                <w:sz w:val="24"/>
                                <w:szCs w:val="24"/>
                              </w:rPr>
                              <w:tab/>
                              <w:t>Feb. 9, 2018</w:t>
                            </w:r>
                            <w:r w:rsidR="00311001">
                              <w:rPr>
                                <w:sz w:val="24"/>
                                <w:szCs w:val="24"/>
                              </w:rPr>
                              <w:tab/>
                            </w:r>
                            <w:r w:rsidR="00311001">
                              <w:rPr>
                                <w:sz w:val="24"/>
                                <w:szCs w:val="24"/>
                              </w:rPr>
                              <w:tab/>
                            </w:r>
                            <w:r w:rsidR="00311001">
                              <w:rPr>
                                <w:sz w:val="24"/>
                                <w:szCs w:val="24"/>
                              </w:rPr>
                              <w:tab/>
                            </w:r>
                            <w:r w:rsidR="00661094">
                              <w:rPr>
                                <w:b/>
                                <w:sz w:val="24"/>
                                <w:szCs w:val="24"/>
                              </w:rPr>
                              <w:t>Feb. 10</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Jan. 12, 2018</w:t>
                            </w:r>
                          </w:p>
                          <w:p w:rsidR="00311001" w:rsidRDefault="00A0650C" w:rsidP="00311001">
                            <w:pPr>
                              <w:rPr>
                                <w:sz w:val="24"/>
                                <w:szCs w:val="24"/>
                              </w:rPr>
                            </w:pPr>
                            <w:r>
                              <w:rPr>
                                <w:b/>
                                <w:sz w:val="24"/>
                                <w:szCs w:val="24"/>
                              </w:rPr>
                              <w:t xml:space="preserve">May </w:t>
                            </w:r>
                            <w:r w:rsidRPr="00425CF9">
                              <w:rPr>
                                <w:b/>
                                <w:sz w:val="24"/>
                                <w:szCs w:val="24"/>
                              </w:rPr>
                              <w:t>5</w:t>
                            </w:r>
                            <w:r w:rsidR="00311001" w:rsidRPr="00425CF9">
                              <w:rPr>
                                <w:b/>
                                <w:sz w:val="24"/>
                                <w:szCs w:val="24"/>
                              </w:rPr>
                              <w:t xml:space="preserve">, </w:t>
                            </w:r>
                            <w:r>
                              <w:rPr>
                                <w:b/>
                                <w:sz w:val="24"/>
                                <w:szCs w:val="24"/>
                              </w:rPr>
                              <w:t>2018</w:t>
                            </w:r>
                            <w:r w:rsidR="00311001" w:rsidRPr="00425CF9">
                              <w:rPr>
                                <w:b/>
                                <w:sz w:val="24"/>
                                <w:szCs w:val="24"/>
                              </w:rPr>
                              <w:tab/>
                            </w:r>
                            <w:r>
                              <w:rPr>
                                <w:sz w:val="24"/>
                                <w:szCs w:val="24"/>
                              </w:rPr>
                              <w:tab/>
                            </w:r>
                            <w:r w:rsidR="00661094">
                              <w:rPr>
                                <w:sz w:val="24"/>
                                <w:szCs w:val="24"/>
                              </w:rPr>
                              <w:t>April 6, 2018</w:t>
                            </w:r>
                            <w:r w:rsidR="00311001">
                              <w:rPr>
                                <w:sz w:val="24"/>
                                <w:szCs w:val="24"/>
                              </w:rPr>
                              <w:tab/>
                            </w:r>
                            <w:r w:rsidR="00311001">
                              <w:rPr>
                                <w:sz w:val="24"/>
                                <w:szCs w:val="24"/>
                              </w:rPr>
                              <w:tab/>
                            </w:r>
                            <w:r w:rsidR="00311001">
                              <w:rPr>
                                <w:sz w:val="24"/>
                                <w:szCs w:val="24"/>
                              </w:rPr>
                              <w:tab/>
                            </w:r>
                            <w:r w:rsidR="00661094">
                              <w:rPr>
                                <w:b/>
                                <w:sz w:val="24"/>
                                <w:szCs w:val="24"/>
                              </w:rPr>
                              <w:t>April</w:t>
                            </w:r>
                            <w:r w:rsidR="00311001" w:rsidRPr="00425CF9">
                              <w:rPr>
                                <w:b/>
                                <w:sz w:val="24"/>
                                <w:szCs w:val="24"/>
                              </w:rPr>
                              <w:t xml:space="preserve"> </w:t>
                            </w:r>
                            <w:r w:rsidR="00661094">
                              <w:rPr>
                                <w:b/>
                                <w:sz w:val="24"/>
                                <w:szCs w:val="24"/>
                              </w:rPr>
                              <w:t>14</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March 9, 2018</w:t>
                            </w:r>
                          </w:p>
                          <w:p w:rsidR="007736A4" w:rsidRDefault="00A0650C" w:rsidP="00311001">
                            <w:pPr>
                              <w:rPr>
                                <w:sz w:val="24"/>
                                <w:szCs w:val="24"/>
                              </w:rPr>
                            </w:pPr>
                            <w:r>
                              <w:rPr>
                                <w:b/>
                                <w:sz w:val="24"/>
                                <w:szCs w:val="24"/>
                              </w:rPr>
                              <w:t>June 2</w:t>
                            </w:r>
                            <w:r w:rsidR="00311001" w:rsidRPr="001C7A2E">
                              <w:rPr>
                                <w:b/>
                                <w:sz w:val="24"/>
                                <w:szCs w:val="24"/>
                              </w:rPr>
                              <w:t xml:space="preserve">, </w:t>
                            </w:r>
                            <w:r>
                              <w:rPr>
                                <w:b/>
                                <w:sz w:val="24"/>
                                <w:szCs w:val="24"/>
                              </w:rPr>
                              <w:t>2018</w:t>
                            </w:r>
                            <w:r w:rsidR="00661094">
                              <w:rPr>
                                <w:sz w:val="24"/>
                                <w:szCs w:val="24"/>
                              </w:rPr>
                              <w:tab/>
                            </w:r>
                            <w:r w:rsidR="00661094">
                              <w:rPr>
                                <w:sz w:val="24"/>
                                <w:szCs w:val="24"/>
                              </w:rPr>
                              <w:tab/>
                              <w:t>May 3, 2018</w:t>
                            </w:r>
                            <w:r w:rsidR="00311001">
                              <w:rPr>
                                <w:sz w:val="24"/>
                                <w:szCs w:val="24"/>
                              </w:rPr>
                              <w:tab/>
                            </w:r>
                            <w:r w:rsidR="00311001">
                              <w:rPr>
                                <w:sz w:val="24"/>
                                <w:szCs w:val="24"/>
                              </w:rPr>
                              <w:tab/>
                            </w:r>
                            <w:r w:rsidR="00311001">
                              <w:rPr>
                                <w:sz w:val="24"/>
                                <w:szCs w:val="24"/>
                              </w:rPr>
                              <w:tab/>
                            </w:r>
                            <w:r w:rsidR="00661094">
                              <w:rPr>
                                <w:b/>
                                <w:sz w:val="24"/>
                                <w:szCs w:val="24"/>
                              </w:rPr>
                              <w:t>June</w:t>
                            </w:r>
                            <w:r w:rsidR="00311001" w:rsidRPr="001C7A2E">
                              <w:rPr>
                                <w:b/>
                                <w:sz w:val="24"/>
                                <w:szCs w:val="24"/>
                              </w:rPr>
                              <w:t xml:space="preserve"> </w:t>
                            </w:r>
                            <w:r w:rsidR="00661094">
                              <w:rPr>
                                <w:b/>
                                <w:sz w:val="24"/>
                                <w:szCs w:val="24"/>
                              </w:rPr>
                              <w:t>09</w:t>
                            </w:r>
                            <w:r w:rsidR="00311001" w:rsidRPr="001C7A2E">
                              <w:rPr>
                                <w:b/>
                                <w:sz w:val="24"/>
                                <w:szCs w:val="24"/>
                              </w:rPr>
                              <w:t xml:space="preserve">, </w:t>
                            </w:r>
                            <w:r w:rsidR="00661094">
                              <w:rPr>
                                <w:b/>
                                <w:sz w:val="24"/>
                                <w:szCs w:val="24"/>
                              </w:rPr>
                              <w:t>2018</w:t>
                            </w:r>
                            <w:r w:rsidR="00661094">
                              <w:rPr>
                                <w:sz w:val="24"/>
                                <w:szCs w:val="24"/>
                              </w:rPr>
                              <w:tab/>
                            </w:r>
                            <w:r w:rsidR="00661094">
                              <w:rPr>
                                <w:sz w:val="24"/>
                                <w:szCs w:val="24"/>
                              </w:rPr>
                              <w:tab/>
                              <w:t>May 4, 2018</w:t>
                            </w:r>
                          </w:p>
                          <w:p w:rsidR="00311001" w:rsidRPr="00DB62FB" w:rsidRDefault="007736A4" w:rsidP="00311001">
                            <w:r>
                              <w:rPr>
                                <w:sz w:val="24"/>
                                <w:szCs w:val="24"/>
                              </w:rPr>
                              <w:tab/>
                            </w:r>
                            <w:r>
                              <w:rPr>
                                <w:sz w:val="24"/>
                                <w:szCs w:val="24"/>
                              </w:rPr>
                              <w:tab/>
                            </w:r>
                            <w:r>
                              <w:rPr>
                                <w:sz w:val="24"/>
                                <w:szCs w:val="24"/>
                              </w:rPr>
                              <w:tab/>
                            </w:r>
                            <w:r>
                              <w:rPr>
                                <w:sz w:val="24"/>
                                <w:szCs w:val="24"/>
                              </w:rPr>
                              <w:tab/>
                            </w:r>
                            <w:r w:rsidR="00311001">
                              <w:rPr>
                                <w:sz w:val="24"/>
                                <w:szCs w:val="24"/>
                              </w:rPr>
                              <w:tab/>
                            </w:r>
                            <w:r w:rsidR="00311001">
                              <w:rPr>
                                <w:sz w:val="24"/>
                                <w:szCs w:val="24"/>
                              </w:rPr>
                              <w:tab/>
                            </w:r>
                            <w:r w:rsidR="00311001">
                              <w:rPr>
                                <w:sz w:val="24"/>
                                <w:szCs w:val="24"/>
                              </w:rPr>
                              <w:tab/>
                            </w:r>
                            <w:r w:rsidR="00661094">
                              <w:rPr>
                                <w:b/>
                                <w:sz w:val="24"/>
                                <w:szCs w:val="24"/>
                              </w:rPr>
                              <w:t>July</w:t>
                            </w:r>
                            <w:r w:rsidR="00311001" w:rsidRPr="001C7A2E">
                              <w:rPr>
                                <w:b/>
                                <w:sz w:val="24"/>
                                <w:szCs w:val="24"/>
                              </w:rPr>
                              <w:t xml:space="preserve"> </w:t>
                            </w:r>
                            <w:r w:rsidR="00661094">
                              <w:rPr>
                                <w:b/>
                                <w:sz w:val="24"/>
                                <w:szCs w:val="24"/>
                              </w:rPr>
                              <w:t>14</w:t>
                            </w:r>
                            <w:r w:rsidR="00311001" w:rsidRPr="001C7A2E">
                              <w:rPr>
                                <w:b/>
                                <w:sz w:val="24"/>
                                <w:szCs w:val="24"/>
                              </w:rPr>
                              <w:t xml:space="preserve">, </w:t>
                            </w:r>
                            <w:r w:rsidR="00661094">
                              <w:rPr>
                                <w:b/>
                                <w:sz w:val="24"/>
                                <w:szCs w:val="24"/>
                              </w:rPr>
                              <w:t>2018</w:t>
                            </w:r>
                            <w:r w:rsidR="00311001">
                              <w:rPr>
                                <w:b/>
                                <w:sz w:val="24"/>
                                <w:szCs w:val="24"/>
                              </w:rPr>
                              <w:tab/>
                            </w:r>
                            <w:r w:rsidR="00311001">
                              <w:rPr>
                                <w:sz w:val="24"/>
                                <w:szCs w:val="24"/>
                              </w:rPr>
                              <w:tab/>
                            </w:r>
                            <w:r>
                              <w:rPr>
                                <w:sz w:val="24"/>
                                <w:szCs w:val="24"/>
                              </w:rPr>
                              <w:t>June 15</w:t>
                            </w:r>
                            <w:r w:rsidR="00661094">
                              <w:rPr>
                                <w:sz w:val="24"/>
                                <w:szCs w:val="24"/>
                              </w:rPr>
                              <w:t>, 2018</w:t>
                            </w:r>
                          </w:p>
                          <w:p w:rsidR="00311001" w:rsidRDefault="007736A4" w:rsidP="00311001">
                            <w:pPr>
                              <w:rPr>
                                <w:sz w:val="24"/>
                                <w:szCs w:val="24"/>
                              </w:rPr>
                            </w:pPr>
                            <w:r>
                              <w:rPr>
                                <w:b/>
                                <w:sz w:val="24"/>
                                <w:szCs w:val="24"/>
                              </w:rPr>
                              <w:tab/>
                            </w:r>
                            <w:r>
                              <w:rPr>
                                <w:b/>
                                <w:sz w:val="24"/>
                                <w:szCs w:val="24"/>
                              </w:rPr>
                              <w:tab/>
                            </w:r>
                            <w:r>
                              <w:rPr>
                                <w:b/>
                                <w:sz w:val="24"/>
                                <w:szCs w:val="24"/>
                              </w:rPr>
                              <w:tab/>
                            </w:r>
                            <w:r>
                              <w:rPr>
                                <w:b/>
                                <w:sz w:val="24"/>
                                <w:szCs w:val="24"/>
                              </w:rPr>
                              <w:tab/>
                            </w:r>
                            <w:r w:rsidR="00311001">
                              <w:rPr>
                                <w:sz w:val="24"/>
                                <w:szCs w:val="24"/>
                              </w:rPr>
                              <w:tab/>
                            </w:r>
                            <w:r w:rsidR="00311001">
                              <w:rPr>
                                <w:sz w:val="24"/>
                                <w:szCs w:val="24"/>
                              </w:rPr>
                              <w:tab/>
                            </w:r>
                            <w:r w:rsidR="00311001">
                              <w:rPr>
                                <w:sz w:val="24"/>
                                <w:szCs w:val="24"/>
                              </w:rPr>
                              <w:tab/>
                            </w:r>
                          </w:p>
                          <w:p w:rsidR="00311001" w:rsidRDefault="00311001" w:rsidP="00311001">
                            <w:pPr>
                              <w:rPr>
                                <w:sz w:val="24"/>
                                <w:szCs w:val="24"/>
                              </w:rPr>
                            </w:pPr>
                            <w:r w:rsidRPr="001C7A2E">
                              <w:rPr>
                                <w:b/>
                                <w:sz w:val="24"/>
                                <w:szCs w:val="24"/>
                              </w:rPr>
                              <w:t xml:space="preserve">June </w:t>
                            </w:r>
                            <w:r>
                              <w:rPr>
                                <w:b/>
                                <w:sz w:val="24"/>
                                <w:szCs w:val="24"/>
                              </w:rPr>
                              <w:t>3</w:t>
                            </w:r>
                            <w:r w:rsidRPr="001C7A2E">
                              <w:rPr>
                                <w:b/>
                                <w:sz w:val="24"/>
                                <w:szCs w:val="24"/>
                              </w:rPr>
                              <w:t xml:space="preserve">, </w:t>
                            </w:r>
                            <w:r>
                              <w:rPr>
                                <w:b/>
                                <w:sz w:val="24"/>
                                <w:szCs w:val="24"/>
                              </w:rPr>
                              <w:t>2017</w:t>
                            </w:r>
                            <w:r>
                              <w:rPr>
                                <w:sz w:val="24"/>
                                <w:szCs w:val="24"/>
                              </w:rPr>
                              <w:tab/>
                            </w:r>
                            <w:r>
                              <w:rPr>
                                <w:sz w:val="24"/>
                                <w:szCs w:val="24"/>
                              </w:rPr>
                              <w:tab/>
                              <w:t>May 9, 2017</w:t>
                            </w:r>
                          </w:p>
                          <w:p w:rsidR="00311001" w:rsidRPr="001431BC" w:rsidRDefault="00366654" w:rsidP="00311001">
                            <w:pPr>
                              <w:rPr>
                                <w:sz w:val="24"/>
                                <w:szCs w:val="24"/>
                              </w:rPr>
                            </w:pPr>
                            <w:hyperlink r:id="rId9"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10"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FE5E23" id="_x0000_t202" coordsize="21600,21600" o:spt="202" path="m,l,21600r21600,l21600,xe">
                <v:stroke joinstyle="miter"/>
                <v:path gradientshapeok="t" o:connecttype="rect"/>
              </v:shapetype>
              <v:shape id="Text Box 2" o:spid="_x0000_s1026" type="#_x0000_t202" style="position:absolute;left:0;text-align:left;margin-left:38.25pt;margin-top:7.55pt;width:45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" strokeweight="7.75pt">
                <v:stroke linestyle="thickBetweenThin"/>
                <v:textbox>
                  <w:txbxContent>
                    <w:p w:rsidR="00311001" w:rsidRPr="00425CF9" w:rsidRDefault="00311001" w:rsidP="00311001">
                      <w:pPr>
                        <w:rPr>
                          <w:sz w:val="24"/>
                          <w:szCs w:val="24"/>
                        </w:rPr>
                      </w:pPr>
                      <w:r w:rsidRPr="00425CF9">
                        <w:rPr>
                          <w:b/>
                          <w:sz w:val="24"/>
                          <w:szCs w:val="24"/>
                          <w:u w:val="single"/>
                        </w:rPr>
                        <w:t>SAT Dates:</w:t>
                      </w:r>
                      <w:r w:rsidRPr="00425CF9">
                        <w:rPr>
                          <w:b/>
                          <w:sz w:val="24"/>
                          <w:szCs w:val="24"/>
                        </w:rPr>
                        <w:tab/>
                      </w:r>
                      <w:r>
                        <w:rPr>
                          <w:b/>
                          <w:sz w:val="24"/>
                          <w:szCs w:val="24"/>
                        </w:rPr>
                        <w:tab/>
                      </w:r>
                      <w:r>
                        <w:rPr>
                          <w:sz w:val="24"/>
                          <w:szCs w:val="24"/>
                          <w:u w:val="single"/>
                        </w:rPr>
                        <w:t>Register By:</w:t>
                      </w:r>
                      <w:r>
                        <w:rPr>
                          <w:sz w:val="24"/>
                          <w:szCs w:val="24"/>
                        </w:rPr>
                        <w:tab/>
                        <w:t xml:space="preserve">  </w:t>
                      </w:r>
                      <w:r>
                        <w:rPr>
                          <w:sz w:val="24"/>
                          <w:szCs w:val="24"/>
                        </w:rPr>
                        <w:tab/>
                        <w:t xml:space="preserve"> </w:t>
                      </w:r>
                      <w:r>
                        <w:rPr>
                          <w:sz w:val="24"/>
                          <w:szCs w:val="24"/>
                        </w:rPr>
                        <w:tab/>
                      </w:r>
                      <w:r w:rsidRPr="00425CF9">
                        <w:rPr>
                          <w:b/>
                          <w:sz w:val="24"/>
                          <w:szCs w:val="24"/>
                          <w:u w:val="single"/>
                        </w:rPr>
                        <w:t>ACT Dates:</w:t>
                      </w:r>
                      <w:r>
                        <w:rPr>
                          <w:sz w:val="24"/>
                          <w:szCs w:val="24"/>
                        </w:rPr>
                        <w:tab/>
                      </w:r>
                      <w:r>
                        <w:rPr>
                          <w:sz w:val="24"/>
                          <w:szCs w:val="24"/>
                        </w:rPr>
                        <w:tab/>
                      </w:r>
                      <w:r>
                        <w:rPr>
                          <w:sz w:val="24"/>
                          <w:szCs w:val="24"/>
                          <w:u w:val="single"/>
                        </w:rPr>
                        <w:t>Register By:</w:t>
                      </w:r>
                      <w:r>
                        <w:rPr>
                          <w:sz w:val="24"/>
                          <w:szCs w:val="24"/>
                        </w:rPr>
                        <w:tab/>
                        <w:t xml:space="preserve"> </w:t>
                      </w:r>
                    </w:p>
                    <w:p w:rsidR="00311001" w:rsidRPr="001431BC" w:rsidRDefault="00A0650C" w:rsidP="00311001">
                      <w:pPr>
                        <w:rPr>
                          <w:sz w:val="24"/>
                          <w:szCs w:val="24"/>
                        </w:rPr>
                      </w:pPr>
                      <w:r>
                        <w:rPr>
                          <w:b/>
                          <w:sz w:val="24"/>
                          <w:szCs w:val="24"/>
                        </w:rPr>
                        <w:t>Dec. 2, 2017</w:t>
                      </w:r>
                      <w:r w:rsidR="00311001" w:rsidRPr="00425CF9">
                        <w:rPr>
                          <w:b/>
                          <w:sz w:val="24"/>
                          <w:szCs w:val="24"/>
                        </w:rPr>
                        <w:tab/>
                      </w:r>
                      <w:r>
                        <w:rPr>
                          <w:sz w:val="24"/>
                          <w:szCs w:val="24"/>
                        </w:rPr>
                        <w:tab/>
                        <w:t>Nov. 2, 2017</w:t>
                      </w:r>
                      <w:r w:rsidR="00311001">
                        <w:rPr>
                          <w:sz w:val="24"/>
                          <w:szCs w:val="24"/>
                        </w:rPr>
                        <w:tab/>
                      </w:r>
                      <w:r w:rsidR="00311001">
                        <w:rPr>
                          <w:sz w:val="24"/>
                          <w:szCs w:val="24"/>
                        </w:rPr>
                        <w:tab/>
                      </w:r>
                      <w:r w:rsidR="00311001">
                        <w:rPr>
                          <w:sz w:val="24"/>
                          <w:szCs w:val="24"/>
                        </w:rPr>
                        <w:tab/>
                      </w:r>
                      <w:r w:rsidR="00661094">
                        <w:rPr>
                          <w:b/>
                          <w:sz w:val="24"/>
                          <w:szCs w:val="24"/>
                        </w:rPr>
                        <w:t>Dec. 9</w:t>
                      </w:r>
                      <w:r w:rsidR="00311001" w:rsidRPr="00425CF9">
                        <w:rPr>
                          <w:b/>
                          <w:sz w:val="24"/>
                          <w:szCs w:val="24"/>
                        </w:rPr>
                        <w:t xml:space="preserve">, </w:t>
                      </w:r>
                      <w:r w:rsidR="00661094">
                        <w:rPr>
                          <w:b/>
                          <w:sz w:val="24"/>
                          <w:szCs w:val="24"/>
                        </w:rPr>
                        <w:t>2017</w:t>
                      </w:r>
                      <w:r w:rsidR="00311001" w:rsidRPr="00425CF9">
                        <w:rPr>
                          <w:b/>
                          <w:sz w:val="24"/>
                          <w:szCs w:val="24"/>
                        </w:rPr>
                        <w:tab/>
                      </w:r>
                      <w:r w:rsidR="00311001" w:rsidRPr="001431BC">
                        <w:rPr>
                          <w:sz w:val="24"/>
                          <w:szCs w:val="24"/>
                        </w:rPr>
                        <w:tab/>
                      </w:r>
                      <w:r w:rsidR="00661094">
                        <w:rPr>
                          <w:sz w:val="24"/>
                          <w:szCs w:val="24"/>
                        </w:rPr>
                        <w:t>Nov. 3,</w:t>
                      </w:r>
                      <w:r w:rsidR="00311001" w:rsidRPr="001431BC">
                        <w:rPr>
                          <w:sz w:val="24"/>
                          <w:szCs w:val="24"/>
                        </w:rPr>
                        <w:t xml:space="preserve"> </w:t>
                      </w:r>
                      <w:r w:rsidR="00661094">
                        <w:rPr>
                          <w:sz w:val="24"/>
                          <w:szCs w:val="24"/>
                        </w:rPr>
                        <w:t>2017</w:t>
                      </w:r>
                    </w:p>
                    <w:p w:rsidR="00311001" w:rsidRPr="001431BC" w:rsidRDefault="00A0650C" w:rsidP="00311001">
                      <w:pPr>
                        <w:rPr>
                          <w:sz w:val="24"/>
                          <w:szCs w:val="24"/>
                        </w:rPr>
                      </w:pPr>
                      <w:r>
                        <w:rPr>
                          <w:b/>
                          <w:sz w:val="24"/>
                          <w:szCs w:val="24"/>
                        </w:rPr>
                        <w:t>Mar</w:t>
                      </w:r>
                      <w:r w:rsidR="00311001" w:rsidRPr="00425CF9">
                        <w:rPr>
                          <w:b/>
                          <w:sz w:val="24"/>
                          <w:szCs w:val="24"/>
                        </w:rPr>
                        <w:t xml:space="preserve">. </w:t>
                      </w:r>
                      <w:r>
                        <w:rPr>
                          <w:b/>
                          <w:sz w:val="24"/>
                          <w:szCs w:val="24"/>
                        </w:rPr>
                        <w:t>10</w:t>
                      </w:r>
                      <w:r w:rsidR="00311001" w:rsidRPr="00425CF9">
                        <w:rPr>
                          <w:b/>
                          <w:sz w:val="24"/>
                          <w:szCs w:val="24"/>
                        </w:rPr>
                        <w:t xml:space="preserve">, </w:t>
                      </w:r>
                      <w:r>
                        <w:rPr>
                          <w:b/>
                          <w:sz w:val="24"/>
                          <w:szCs w:val="24"/>
                        </w:rPr>
                        <w:t>2018</w:t>
                      </w:r>
                      <w:r w:rsidR="00311001" w:rsidRPr="00425CF9">
                        <w:rPr>
                          <w:b/>
                          <w:sz w:val="24"/>
                          <w:szCs w:val="24"/>
                        </w:rPr>
                        <w:tab/>
                      </w:r>
                      <w:r>
                        <w:rPr>
                          <w:sz w:val="24"/>
                          <w:szCs w:val="24"/>
                        </w:rPr>
                        <w:tab/>
                        <w:t>Feb. 9, 2018</w:t>
                      </w:r>
                      <w:r w:rsidR="00311001">
                        <w:rPr>
                          <w:sz w:val="24"/>
                          <w:szCs w:val="24"/>
                        </w:rPr>
                        <w:tab/>
                      </w:r>
                      <w:r w:rsidR="00311001">
                        <w:rPr>
                          <w:sz w:val="24"/>
                          <w:szCs w:val="24"/>
                        </w:rPr>
                        <w:tab/>
                      </w:r>
                      <w:r w:rsidR="00311001">
                        <w:rPr>
                          <w:sz w:val="24"/>
                          <w:szCs w:val="24"/>
                        </w:rPr>
                        <w:tab/>
                      </w:r>
                      <w:r w:rsidR="00661094">
                        <w:rPr>
                          <w:b/>
                          <w:sz w:val="24"/>
                          <w:szCs w:val="24"/>
                        </w:rPr>
                        <w:t>Feb. 10</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Jan. 12, 2018</w:t>
                      </w:r>
                    </w:p>
                    <w:p w:rsidR="00311001" w:rsidRDefault="00A0650C" w:rsidP="00311001">
                      <w:pPr>
                        <w:rPr>
                          <w:sz w:val="24"/>
                          <w:szCs w:val="24"/>
                        </w:rPr>
                      </w:pPr>
                      <w:r>
                        <w:rPr>
                          <w:b/>
                          <w:sz w:val="24"/>
                          <w:szCs w:val="24"/>
                        </w:rPr>
                        <w:t xml:space="preserve">May </w:t>
                      </w:r>
                      <w:r w:rsidRPr="00425CF9">
                        <w:rPr>
                          <w:b/>
                          <w:sz w:val="24"/>
                          <w:szCs w:val="24"/>
                        </w:rPr>
                        <w:t>5</w:t>
                      </w:r>
                      <w:r w:rsidR="00311001" w:rsidRPr="00425CF9">
                        <w:rPr>
                          <w:b/>
                          <w:sz w:val="24"/>
                          <w:szCs w:val="24"/>
                        </w:rPr>
                        <w:t xml:space="preserve">, </w:t>
                      </w:r>
                      <w:r>
                        <w:rPr>
                          <w:b/>
                          <w:sz w:val="24"/>
                          <w:szCs w:val="24"/>
                        </w:rPr>
                        <w:t>2018</w:t>
                      </w:r>
                      <w:r w:rsidR="00311001" w:rsidRPr="00425CF9">
                        <w:rPr>
                          <w:b/>
                          <w:sz w:val="24"/>
                          <w:szCs w:val="24"/>
                        </w:rPr>
                        <w:tab/>
                      </w:r>
                      <w:r>
                        <w:rPr>
                          <w:sz w:val="24"/>
                          <w:szCs w:val="24"/>
                        </w:rPr>
                        <w:tab/>
                      </w:r>
                      <w:r w:rsidR="00661094">
                        <w:rPr>
                          <w:sz w:val="24"/>
                          <w:szCs w:val="24"/>
                        </w:rPr>
                        <w:t>April 6, 2018</w:t>
                      </w:r>
                      <w:r w:rsidR="00311001">
                        <w:rPr>
                          <w:sz w:val="24"/>
                          <w:szCs w:val="24"/>
                        </w:rPr>
                        <w:tab/>
                      </w:r>
                      <w:r w:rsidR="00311001">
                        <w:rPr>
                          <w:sz w:val="24"/>
                          <w:szCs w:val="24"/>
                        </w:rPr>
                        <w:tab/>
                      </w:r>
                      <w:r w:rsidR="00311001">
                        <w:rPr>
                          <w:sz w:val="24"/>
                          <w:szCs w:val="24"/>
                        </w:rPr>
                        <w:tab/>
                      </w:r>
                      <w:r w:rsidR="00661094">
                        <w:rPr>
                          <w:b/>
                          <w:sz w:val="24"/>
                          <w:szCs w:val="24"/>
                        </w:rPr>
                        <w:t>April</w:t>
                      </w:r>
                      <w:r w:rsidR="00311001" w:rsidRPr="00425CF9">
                        <w:rPr>
                          <w:b/>
                          <w:sz w:val="24"/>
                          <w:szCs w:val="24"/>
                        </w:rPr>
                        <w:t xml:space="preserve"> </w:t>
                      </w:r>
                      <w:r w:rsidR="00661094">
                        <w:rPr>
                          <w:b/>
                          <w:sz w:val="24"/>
                          <w:szCs w:val="24"/>
                        </w:rPr>
                        <w:t>14</w:t>
                      </w:r>
                      <w:r w:rsidR="00311001" w:rsidRPr="00425CF9">
                        <w:rPr>
                          <w:b/>
                          <w:sz w:val="24"/>
                          <w:szCs w:val="24"/>
                        </w:rPr>
                        <w:t xml:space="preserve">, </w:t>
                      </w:r>
                      <w:r w:rsidR="00661094">
                        <w:rPr>
                          <w:b/>
                          <w:sz w:val="24"/>
                          <w:szCs w:val="24"/>
                        </w:rPr>
                        <w:t>2018</w:t>
                      </w:r>
                      <w:r w:rsidR="00661094">
                        <w:rPr>
                          <w:sz w:val="24"/>
                          <w:szCs w:val="24"/>
                        </w:rPr>
                        <w:tab/>
                      </w:r>
                      <w:r w:rsidR="00661094">
                        <w:rPr>
                          <w:sz w:val="24"/>
                          <w:szCs w:val="24"/>
                        </w:rPr>
                        <w:tab/>
                        <w:t>March 9, 2018</w:t>
                      </w:r>
                    </w:p>
                    <w:p w:rsidR="007736A4" w:rsidRDefault="00A0650C" w:rsidP="00311001">
                      <w:pPr>
                        <w:rPr>
                          <w:sz w:val="24"/>
                          <w:szCs w:val="24"/>
                        </w:rPr>
                      </w:pPr>
                      <w:r>
                        <w:rPr>
                          <w:b/>
                          <w:sz w:val="24"/>
                          <w:szCs w:val="24"/>
                        </w:rPr>
                        <w:t>June 2</w:t>
                      </w:r>
                      <w:r w:rsidR="00311001" w:rsidRPr="001C7A2E">
                        <w:rPr>
                          <w:b/>
                          <w:sz w:val="24"/>
                          <w:szCs w:val="24"/>
                        </w:rPr>
                        <w:t xml:space="preserve">, </w:t>
                      </w:r>
                      <w:r>
                        <w:rPr>
                          <w:b/>
                          <w:sz w:val="24"/>
                          <w:szCs w:val="24"/>
                        </w:rPr>
                        <w:t>2018</w:t>
                      </w:r>
                      <w:r w:rsidR="00661094">
                        <w:rPr>
                          <w:sz w:val="24"/>
                          <w:szCs w:val="24"/>
                        </w:rPr>
                        <w:tab/>
                      </w:r>
                      <w:r w:rsidR="00661094">
                        <w:rPr>
                          <w:sz w:val="24"/>
                          <w:szCs w:val="24"/>
                        </w:rPr>
                        <w:tab/>
                        <w:t>May 3, 2018</w:t>
                      </w:r>
                      <w:r w:rsidR="00311001">
                        <w:rPr>
                          <w:sz w:val="24"/>
                          <w:szCs w:val="24"/>
                        </w:rPr>
                        <w:tab/>
                      </w:r>
                      <w:r w:rsidR="00311001">
                        <w:rPr>
                          <w:sz w:val="24"/>
                          <w:szCs w:val="24"/>
                        </w:rPr>
                        <w:tab/>
                      </w:r>
                      <w:r w:rsidR="00311001">
                        <w:rPr>
                          <w:sz w:val="24"/>
                          <w:szCs w:val="24"/>
                        </w:rPr>
                        <w:tab/>
                      </w:r>
                      <w:r w:rsidR="00661094">
                        <w:rPr>
                          <w:b/>
                          <w:sz w:val="24"/>
                          <w:szCs w:val="24"/>
                        </w:rPr>
                        <w:t>June</w:t>
                      </w:r>
                      <w:r w:rsidR="00311001" w:rsidRPr="001C7A2E">
                        <w:rPr>
                          <w:b/>
                          <w:sz w:val="24"/>
                          <w:szCs w:val="24"/>
                        </w:rPr>
                        <w:t xml:space="preserve"> </w:t>
                      </w:r>
                      <w:r w:rsidR="00661094">
                        <w:rPr>
                          <w:b/>
                          <w:sz w:val="24"/>
                          <w:szCs w:val="24"/>
                        </w:rPr>
                        <w:t>09</w:t>
                      </w:r>
                      <w:r w:rsidR="00311001" w:rsidRPr="001C7A2E">
                        <w:rPr>
                          <w:b/>
                          <w:sz w:val="24"/>
                          <w:szCs w:val="24"/>
                        </w:rPr>
                        <w:t xml:space="preserve">, </w:t>
                      </w:r>
                      <w:r w:rsidR="00661094">
                        <w:rPr>
                          <w:b/>
                          <w:sz w:val="24"/>
                          <w:szCs w:val="24"/>
                        </w:rPr>
                        <w:t>2018</w:t>
                      </w:r>
                      <w:r w:rsidR="00661094">
                        <w:rPr>
                          <w:sz w:val="24"/>
                          <w:szCs w:val="24"/>
                        </w:rPr>
                        <w:tab/>
                      </w:r>
                      <w:r w:rsidR="00661094">
                        <w:rPr>
                          <w:sz w:val="24"/>
                          <w:szCs w:val="24"/>
                        </w:rPr>
                        <w:tab/>
                        <w:t>May 4, 2018</w:t>
                      </w:r>
                    </w:p>
                    <w:p w:rsidR="00311001" w:rsidRPr="00DB62FB" w:rsidRDefault="007736A4" w:rsidP="00311001">
                      <w:r>
                        <w:rPr>
                          <w:sz w:val="24"/>
                          <w:szCs w:val="24"/>
                        </w:rPr>
                        <w:tab/>
                      </w:r>
                      <w:r>
                        <w:rPr>
                          <w:sz w:val="24"/>
                          <w:szCs w:val="24"/>
                        </w:rPr>
                        <w:tab/>
                      </w:r>
                      <w:r>
                        <w:rPr>
                          <w:sz w:val="24"/>
                          <w:szCs w:val="24"/>
                        </w:rPr>
                        <w:tab/>
                      </w:r>
                      <w:r>
                        <w:rPr>
                          <w:sz w:val="24"/>
                          <w:szCs w:val="24"/>
                        </w:rPr>
                        <w:tab/>
                      </w:r>
                      <w:r w:rsidR="00311001">
                        <w:rPr>
                          <w:sz w:val="24"/>
                          <w:szCs w:val="24"/>
                        </w:rPr>
                        <w:tab/>
                      </w:r>
                      <w:r w:rsidR="00311001">
                        <w:rPr>
                          <w:sz w:val="24"/>
                          <w:szCs w:val="24"/>
                        </w:rPr>
                        <w:tab/>
                      </w:r>
                      <w:r w:rsidR="00311001">
                        <w:rPr>
                          <w:sz w:val="24"/>
                          <w:szCs w:val="24"/>
                        </w:rPr>
                        <w:tab/>
                      </w:r>
                      <w:r w:rsidR="00661094">
                        <w:rPr>
                          <w:b/>
                          <w:sz w:val="24"/>
                          <w:szCs w:val="24"/>
                        </w:rPr>
                        <w:t>July</w:t>
                      </w:r>
                      <w:r w:rsidR="00311001" w:rsidRPr="001C7A2E">
                        <w:rPr>
                          <w:b/>
                          <w:sz w:val="24"/>
                          <w:szCs w:val="24"/>
                        </w:rPr>
                        <w:t xml:space="preserve"> </w:t>
                      </w:r>
                      <w:r w:rsidR="00661094">
                        <w:rPr>
                          <w:b/>
                          <w:sz w:val="24"/>
                          <w:szCs w:val="24"/>
                        </w:rPr>
                        <w:t>14</w:t>
                      </w:r>
                      <w:r w:rsidR="00311001" w:rsidRPr="001C7A2E">
                        <w:rPr>
                          <w:b/>
                          <w:sz w:val="24"/>
                          <w:szCs w:val="24"/>
                        </w:rPr>
                        <w:t xml:space="preserve">, </w:t>
                      </w:r>
                      <w:r w:rsidR="00661094">
                        <w:rPr>
                          <w:b/>
                          <w:sz w:val="24"/>
                          <w:szCs w:val="24"/>
                        </w:rPr>
                        <w:t>2018</w:t>
                      </w:r>
                      <w:r w:rsidR="00311001">
                        <w:rPr>
                          <w:b/>
                          <w:sz w:val="24"/>
                          <w:szCs w:val="24"/>
                        </w:rPr>
                        <w:tab/>
                      </w:r>
                      <w:r w:rsidR="00311001">
                        <w:rPr>
                          <w:sz w:val="24"/>
                          <w:szCs w:val="24"/>
                        </w:rPr>
                        <w:tab/>
                      </w:r>
                      <w:r>
                        <w:rPr>
                          <w:sz w:val="24"/>
                          <w:szCs w:val="24"/>
                        </w:rPr>
                        <w:t>June 15</w:t>
                      </w:r>
                      <w:r w:rsidR="00661094">
                        <w:rPr>
                          <w:sz w:val="24"/>
                          <w:szCs w:val="24"/>
                        </w:rPr>
                        <w:t>, 2018</w:t>
                      </w:r>
                    </w:p>
                    <w:p w:rsidR="00311001" w:rsidRDefault="007736A4" w:rsidP="00311001">
                      <w:pPr>
                        <w:rPr>
                          <w:sz w:val="24"/>
                          <w:szCs w:val="24"/>
                        </w:rPr>
                      </w:pPr>
                      <w:r>
                        <w:rPr>
                          <w:b/>
                          <w:sz w:val="24"/>
                          <w:szCs w:val="24"/>
                        </w:rPr>
                        <w:tab/>
                      </w:r>
                      <w:r>
                        <w:rPr>
                          <w:b/>
                          <w:sz w:val="24"/>
                          <w:szCs w:val="24"/>
                        </w:rPr>
                        <w:tab/>
                      </w:r>
                      <w:r>
                        <w:rPr>
                          <w:b/>
                          <w:sz w:val="24"/>
                          <w:szCs w:val="24"/>
                        </w:rPr>
                        <w:tab/>
                      </w:r>
                      <w:r>
                        <w:rPr>
                          <w:b/>
                          <w:sz w:val="24"/>
                          <w:szCs w:val="24"/>
                        </w:rPr>
                        <w:tab/>
                      </w:r>
                      <w:r w:rsidR="00311001">
                        <w:rPr>
                          <w:sz w:val="24"/>
                          <w:szCs w:val="24"/>
                        </w:rPr>
                        <w:tab/>
                      </w:r>
                      <w:r w:rsidR="00311001">
                        <w:rPr>
                          <w:sz w:val="24"/>
                          <w:szCs w:val="24"/>
                        </w:rPr>
                        <w:tab/>
                      </w:r>
                      <w:r w:rsidR="00311001">
                        <w:rPr>
                          <w:sz w:val="24"/>
                          <w:szCs w:val="24"/>
                        </w:rPr>
                        <w:tab/>
                      </w:r>
                    </w:p>
                    <w:p w:rsidR="00311001" w:rsidRDefault="00311001" w:rsidP="00311001">
                      <w:pPr>
                        <w:rPr>
                          <w:sz w:val="24"/>
                          <w:szCs w:val="24"/>
                        </w:rPr>
                      </w:pPr>
                      <w:r w:rsidRPr="001C7A2E">
                        <w:rPr>
                          <w:b/>
                          <w:sz w:val="24"/>
                          <w:szCs w:val="24"/>
                        </w:rPr>
                        <w:t xml:space="preserve">June </w:t>
                      </w:r>
                      <w:r>
                        <w:rPr>
                          <w:b/>
                          <w:sz w:val="24"/>
                          <w:szCs w:val="24"/>
                        </w:rPr>
                        <w:t>3</w:t>
                      </w:r>
                      <w:r w:rsidRPr="001C7A2E">
                        <w:rPr>
                          <w:b/>
                          <w:sz w:val="24"/>
                          <w:szCs w:val="24"/>
                        </w:rPr>
                        <w:t xml:space="preserve">, </w:t>
                      </w:r>
                      <w:r>
                        <w:rPr>
                          <w:b/>
                          <w:sz w:val="24"/>
                          <w:szCs w:val="24"/>
                        </w:rPr>
                        <w:t>2017</w:t>
                      </w:r>
                      <w:r>
                        <w:rPr>
                          <w:sz w:val="24"/>
                          <w:szCs w:val="24"/>
                        </w:rPr>
                        <w:tab/>
                      </w:r>
                      <w:r>
                        <w:rPr>
                          <w:sz w:val="24"/>
                          <w:szCs w:val="24"/>
                        </w:rPr>
                        <w:tab/>
                        <w:t>May 9, 2017</w:t>
                      </w:r>
                    </w:p>
                    <w:p w:rsidR="00311001" w:rsidRPr="001431BC" w:rsidRDefault="00573885" w:rsidP="00311001">
                      <w:pPr>
                        <w:rPr>
                          <w:sz w:val="24"/>
                          <w:szCs w:val="24"/>
                        </w:rPr>
                      </w:pPr>
                      <w:hyperlink r:id="rId11" w:history="1">
                        <w:r w:rsidR="00311001" w:rsidRPr="00191B7E">
                          <w:rPr>
                            <w:rStyle w:val="Hyperlink"/>
                            <w:sz w:val="24"/>
                            <w:szCs w:val="24"/>
                          </w:rPr>
                          <w:t>www.collegeboard.org</w:t>
                        </w:r>
                      </w:hyperlink>
                      <w:r w:rsidR="00311001">
                        <w:rPr>
                          <w:sz w:val="24"/>
                          <w:szCs w:val="24"/>
                        </w:rPr>
                        <w:t xml:space="preserve">  </w:t>
                      </w:r>
                      <w:r w:rsidR="00311001">
                        <w:rPr>
                          <w:sz w:val="24"/>
                          <w:szCs w:val="24"/>
                        </w:rPr>
                        <w:tab/>
                      </w:r>
                      <w:r w:rsidR="00311001">
                        <w:rPr>
                          <w:sz w:val="24"/>
                          <w:szCs w:val="24"/>
                        </w:rPr>
                        <w:tab/>
                      </w:r>
                      <w:r w:rsidR="00311001">
                        <w:rPr>
                          <w:sz w:val="24"/>
                          <w:szCs w:val="24"/>
                        </w:rPr>
                        <w:tab/>
                      </w:r>
                      <w:r w:rsidR="00311001">
                        <w:rPr>
                          <w:sz w:val="24"/>
                          <w:szCs w:val="24"/>
                        </w:rPr>
                        <w:tab/>
                      </w:r>
                      <w:hyperlink r:id="rId12" w:history="1">
                        <w:r w:rsidR="00311001" w:rsidRPr="00191B7E">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v:textbox>
              </v:shape>
            </w:pict>
          </mc:Fallback>
        </mc:AlternateContent>
      </w:r>
    </w:p>
    <w:p w:rsidR="00311001" w:rsidRPr="00311001" w:rsidRDefault="00311001" w:rsidP="00311001">
      <w:pPr>
        <w:tabs>
          <w:tab w:val="left" w:pos="2880"/>
        </w:tabs>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142B94" w:rsidRDefault="00311001" w:rsidP="0043396B">
      <w:pPr>
        <w:widowControl w:val="0"/>
        <w:spacing w:after="140" w:line="271"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921922" w:rsidRDefault="00921922" w:rsidP="00E824C4">
      <w:pPr>
        <w:widowControl w:val="0"/>
        <w:spacing w:after="0" w:line="240" w:lineRule="auto"/>
        <w:rPr>
          <w:rFonts w:ascii="Times New Roman" w:eastAsia="Times New Roman" w:hAnsi="Times New Roman" w:cs="Times New Roman"/>
          <w:b/>
          <w:color w:val="000000"/>
          <w:kern w:val="28"/>
          <w:sz w:val="24"/>
          <w:szCs w:val="24"/>
          <w14:cntxtAlts/>
        </w:rPr>
      </w:pPr>
    </w:p>
    <w:p w:rsidR="00E824C4" w:rsidRDefault="00E824C4" w:rsidP="00E824C4">
      <w:pPr>
        <w:widowControl w:val="0"/>
        <w:spacing w:after="0" w:line="240" w:lineRule="auto"/>
        <w:rPr>
          <w:rFonts w:ascii="Times New Roman" w:eastAsia="Times New Roman" w:hAnsi="Times New Roman" w:cs="Times New Roman"/>
          <w:b/>
          <w:bCs/>
          <w:color w:val="000000"/>
          <w:kern w:val="28"/>
          <w:sz w:val="24"/>
          <w:szCs w:val="24"/>
          <w14:cntxtAlts/>
        </w:rPr>
      </w:pPr>
      <w:r w:rsidRPr="00142B94">
        <w:rPr>
          <w:rFonts w:ascii="Times New Roman" w:eastAsia="Times New Roman" w:hAnsi="Times New Roman" w:cs="Times New Roman"/>
          <w:b/>
          <w:color w:val="000000"/>
          <w:kern w:val="28"/>
          <w:sz w:val="24"/>
          <w:szCs w:val="24"/>
          <w14:cntxtAlts/>
        </w:rPr>
        <w:lastRenderedPageBreak/>
        <w:t xml:space="preserve">Test Waivers: </w:t>
      </w:r>
      <w:r w:rsidRPr="00142B94">
        <w:rPr>
          <w:rFonts w:ascii="Times New Roman" w:eastAsia="Times New Roman" w:hAnsi="Times New Roman" w:cs="Times New Roman"/>
          <w:color w:val="000000"/>
          <w:kern w:val="28"/>
          <w:sz w:val="24"/>
          <w:szCs w:val="24"/>
          <w14:cntxtAlts/>
        </w:rPr>
        <w:t xml:space="preserve">If you are on free or reduced lunch, you are eligible to receive </w:t>
      </w:r>
      <w:r w:rsidRPr="003946F2">
        <w:rPr>
          <w:rFonts w:ascii="Times New Roman" w:eastAsia="Times New Roman" w:hAnsi="Times New Roman" w:cs="Times New Roman"/>
          <w:b/>
          <w:color w:val="000000"/>
          <w:kern w:val="28"/>
          <w:sz w:val="24"/>
          <w:szCs w:val="24"/>
          <w14:cntxtAlts/>
        </w:rPr>
        <w:t>2 SAT</w:t>
      </w:r>
      <w:r w:rsidRPr="00142B94">
        <w:rPr>
          <w:rFonts w:ascii="Times New Roman" w:eastAsia="Times New Roman" w:hAnsi="Times New Roman" w:cs="Times New Roman"/>
          <w:color w:val="000000"/>
          <w:kern w:val="28"/>
          <w:sz w:val="24"/>
          <w:szCs w:val="24"/>
          <w14:cntxtAlts/>
        </w:rPr>
        <w:t xml:space="preserve"> test waivers and </w:t>
      </w:r>
      <w:r w:rsidRPr="003946F2">
        <w:rPr>
          <w:rFonts w:ascii="Times New Roman" w:eastAsia="Times New Roman" w:hAnsi="Times New Roman" w:cs="Times New Roman"/>
          <w:b/>
          <w:color w:val="000000"/>
          <w:kern w:val="28"/>
          <w:sz w:val="24"/>
          <w:szCs w:val="24"/>
          <w14:cntxtAlts/>
        </w:rPr>
        <w:t>2 ACT</w:t>
      </w:r>
      <w:r w:rsidRPr="00142B94">
        <w:rPr>
          <w:rFonts w:ascii="Times New Roman" w:eastAsia="Times New Roman" w:hAnsi="Times New Roman" w:cs="Times New Roman"/>
          <w:color w:val="000000"/>
          <w:kern w:val="28"/>
          <w:sz w:val="24"/>
          <w:szCs w:val="24"/>
          <w14:cntxtAlts/>
        </w:rPr>
        <w:t xml:space="preserve"> test waivers.  As a senior, you will also receive college application fee waivers and your NCAA</w:t>
      </w:r>
      <w:r w:rsidR="0038754E">
        <w:rPr>
          <w:rFonts w:ascii="Times New Roman" w:eastAsia="Times New Roman" w:hAnsi="Times New Roman" w:cs="Times New Roman"/>
          <w:color w:val="000000"/>
          <w:kern w:val="28"/>
          <w:sz w:val="24"/>
          <w:szCs w:val="24"/>
          <w14:cntxtAlts/>
        </w:rPr>
        <w:t xml:space="preserve"> (National Collegiate Athletic Association)</w:t>
      </w:r>
      <w:r w:rsidRPr="00142B94">
        <w:rPr>
          <w:rFonts w:ascii="Times New Roman" w:eastAsia="Times New Roman" w:hAnsi="Times New Roman" w:cs="Times New Roman"/>
          <w:color w:val="000000"/>
          <w:kern w:val="28"/>
          <w:sz w:val="24"/>
          <w:szCs w:val="24"/>
          <w14:cntxtAlts/>
        </w:rPr>
        <w:t xml:space="preserve"> application fee will be</w:t>
      </w:r>
      <w:r w:rsidR="003C7B67">
        <w:rPr>
          <w:rFonts w:ascii="Times New Roman" w:eastAsia="Times New Roman" w:hAnsi="Times New Roman" w:cs="Times New Roman"/>
          <w:color w:val="000000"/>
          <w:kern w:val="28"/>
          <w:sz w:val="24"/>
          <w:szCs w:val="24"/>
          <w14:cntxtAlts/>
        </w:rPr>
        <w:t xml:space="preserve"> waived. </w:t>
      </w:r>
      <w:r w:rsidRPr="00142B94">
        <w:rPr>
          <w:rFonts w:ascii="Times New Roman" w:eastAsia="Times New Roman" w:hAnsi="Times New Roman" w:cs="Times New Roman"/>
          <w:b/>
          <w:bCs/>
          <w:color w:val="000000"/>
          <w:kern w:val="28"/>
          <w:sz w:val="24"/>
          <w:szCs w:val="24"/>
          <w14:cntxtAlts/>
        </w:rPr>
        <w:t>Please see your counselor for forms and more information.</w:t>
      </w:r>
    </w:p>
    <w:p w:rsidR="009168B1" w:rsidRDefault="009168B1" w:rsidP="00E824C4">
      <w:pPr>
        <w:widowControl w:val="0"/>
        <w:spacing w:after="0" w:line="240" w:lineRule="auto"/>
        <w:rPr>
          <w:rFonts w:ascii="Times New Roman" w:eastAsia="Times New Roman" w:hAnsi="Times New Roman" w:cs="Times New Roman"/>
          <w:b/>
          <w:bCs/>
          <w:color w:val="000000"/>
          <w:kern w:val="28"/>
          <w:sz w:val="24"/>
          <w:szCs w:val="24"/>
          <w14:cntxtAlts/>
        </w:rPr>
      </w:pPr>
    </w:p>
    <w:p w:rsidR="00024561" w:rsidRDefault="00024561" w:rsidP="0043396B">
      <w:pPr>
        <w:widowControl w:val="0"/>
        <w:spacing w:after="140" w:line="271" w:lineRule="auto"/>
        <w:rPr>
          <w:rFonts w:ascii="Times New Roman" w:eastAsia="Times New Roman" w:hAnsi="Times New Roman" w:cs="Times New Roman"/>
          <w:color w:val="000000"/>
          <w:kern w:val="28"/>
          <w:sz w:val="24"/>
          <w:szCs w:val="24"/>
          <w14:cntxtAlts/>
        </w:rPr>
      </w:pPr>
      <w:r w:rsidRPr="00024561">
        <w:rPr>
          <w:rFonts w:ascii="Times New Roman" w:eastAsia="Times New Roman" w:hAnsi="Times New Roman" w:cs="Times New Roman"/>
          <w:color w:val="000000"/>
          <w:kern w:val="28"/>
          <w:sz w:val="24"/>
          <w:szCs w:val="24"/>
          <w14:cntxtAlts/>
        </w:rPr>
        <w:t xml:space="preserve">For </w:t>
      </w:r>
      <w:r w:rsidR="0012128C" w:rsidRPr="00142B94">
        <w:rPr>
          <w:rFonts w:ascii="Times New Roman" w:eastAsia="Times New Roman" w:hAnsi="Times New Roman" w:cs="Times New Roman"/>
          <w:b/>
          <w:color w:val="000000"/>
          <w:kern w:val="28"/>
          <w:sz w:val="24"/>
          <w:szCs w:val="24"/>
          <w14:cntxtAlts/>
        </w:rPr>
        <w:t>Hundreds o</w:t>
      </w:r>
      <w:r>
        <w:rPr>
          <w:rFonts w:ascii="Times New Roman" w:eastAsia="Times New Roman" w:hAnsi="Times New Roman" w:cs="Times New Roman"/>
          <w:b/>
          <w:color w:val="000000"/>
          <w:kern w:val="28"/>
          <w:sz w:val="24"/>
          <w:szCs w:val="24"/>
          <w14:cntxtAlts/>
        </w:rPr>
        <w:t>f free practice test across 95 plus</w:t>
      </w:r>
      <w:r w:rsidR="0012128C" w:rsidRPr="00142B94">
        <w:rPr>
          <w:rFonts w:ascii="Times New Roman" w:eastAsia="Times New Roman" w:hAnsi="Times New Roman" w:cs="Times New Roman"/>
          <w:b/>
          <w:color w:val="000000"/>
          <w:kern w:val="28"/>
          <w:sz w:val="24"/>
          <w:szCs w:val="24"/>
          <w14:cntxtAlts/>
        </w:rPr>
        <w:t xml:space="preserve"> subjects</w:t>
      </w:r>
      <w:r w:rsidR="007F62A0" w:rsidRPr="00142B94">
        <w:rPr>
          <w:rFonts w:ascii="Times New Roman" w:eastAsia="Times New Roman" w:hAnsi="Times New Roman" w:cs="Times New Roman"/>
          <w:b/>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 xml:space="preserve">Students can practice for SAT, ACT, AP subjects and more. Visit: </w:t>
      </w:r>
      <w:hyperlink r:id="rId13" w:history="1">
        <w:r w:rsidRPr="00E20B30">
          <w:rPr>
            <w:rStyle w:val="Hyperlink"/>
            <w:rFonts w:ascii="Times New Roman" w:eastAsia="Times New Roman" w:hAnsi="Times New Roman" w:cs="Times New Roman"/>
            <w:kern w:val="28"/>
            <w:sz w:val="24"/>
            <w:szCs w:val="24"/>
            <w14:cntxtAlts/>
          </w:rPr>
          <w:t>www.varsitytutors.com/practice-tests</w:t>
        </w:r>
      </w:hyperlink>
    </w:p>
    <w:p w:rsidR="000C6C4F" w:rsidRPr="006E18A0" w:rsidRDefault="00E10B7B" w:rsidP="003F3EB3">
      <w:pPr>
        <w:widowControl w:val="0"/>
        <w:spacing w:after="140" w:line="271" w:lineRule="auto"/>
        <w:rPr>
          <w:rStyle w:val="Hyperlink"/>
          <w:rFonts w:ascii="Times New Roman" w:eastAsia="Times New Roman" w:hAnsi="Times New Roman" w:cs="Times New Roman"/>
          <w:color w:val="auto"/>
          <w:kern w:val="28"/>
          <w:sz w:val="24"/>
          <w:szCs w:val="24"/>
          <w:u w:val="none"/>
          <w14:cntxtAlts/>
        </w:rPr>
      </w:pPr>
      <w:r w:rsidRPr="006E18A0">
        <w:rPr>
          <w:rFonts w:ascii="Times New Roman" w:eastAsia="Times New Roman" w:hAnsi="Times New Roman" w:cs="Times New Roman"/>
          <w:b/>
          <w:kern w:val="28"/>
          <w:sz w:val="24"/>
          <w:szCs w:val="24"/>
          <w14:cntxtAlts/>
        </w:rPr>
        <w:t>ASVAB</w:t>
      </w:r>
      <w:r w:rsidR="006E18A0" w:rsidRPr="006E18A0">
        <w:rPr>
          <w:rFonts w:ascii="Times New Roman" w:eastAsia="Times New Roman" w:hAnsi="Times New Roman" w:cs="Times New Roman"/>
          <w:b/>
          <w:kern w:val="28"/>
          <w:sz w:val="24"/>
          <w:szCs w:val="24"/>
          <w14:cntxtAlts/>
        </w:rPr>
        <w:t xml:space="preserve"> Test</w:t>
      </w:r>
      <w:r w:rsidRPr="006E18A0">
        <w:rPr>
          <w:rFonts w:ascii="Times New Roman" w:eastAsia="Times New Roman" w:hAnsi="Times New Roman" w:cs="Times New Roman"/>
          <w:b/>
          <w:kern w:val="28"/>
          <w:sz w:val="24"/>
          <w:szCs w:val="24"/>
          <w14:cntxtAlts/>
        </w:rPr>
        <w:t xml:space="preserve"> </w:t>
      </w:r>
      <w:r w:rsidR="000C6C4F" w:rsidRPr="006E18A0">
        <w:rPr>
          <w:rFonts w:ascii="Times New Roman" w:eastAsia="Times New Roman" w:hAnsi="Times New Roman" w:cs="Times New Roman"/>
          <w:b/>
          <w:kern w:val="28"/>
          <w:sz w:val="24"/>
          <w:szCs w:val="24"/>
          <w14:cntxtAlts/>
        </w:rPr>
        <w:t>(Armed Services Vocational Aptitude Battery</w:t>
      </w:r>
      <w:r w:rsidR="006E18A0" w:rsidRPr="006E18A0">
        <w:rPr>
          <w:rFonts w:ascii="Times New Roman" w:eastAsia="Times New Roman" w:hAnsi="Times New Roman" w:cs="Times New Roman"/>
          <w:kern w:val="28"/>
          <w:sz w:val="24"/>
          <w:szCs w:val="24"/>
          <w14:cntxtAlts/>
        </w:rPr>
        <w:t xml:space="preserve">) The ASVAB will be administered in the spring of 2018. </w:t>
      </w:r>
      <w:r w:rsidR="000C6C4F" w:rsidRPr="006E18A0">
        <w:rPr>
          <w:rFonts w:ascii="Times New Roman" w:eastAsia="Times New Roman" w:hAnsi="Times New Roman" w:cs="Times New Roman"/>
          <w:kern w:val="28"/>
          <w:sz w:val="24"/>
          <w:szCs w:val="24"/>
          <w14:cntxtAlts/>
        </w:rPr>
        <w:t xml:space="preserve"> </w:t>
      </w:r>
      <w:r w:rsidR="00DD5C0E" w:rsidRPr="006E18A0">
        <w:rPr>
          <w:rFonts w:ascii="Times New Roman" w:eastAsia="Times New Roman" w:hAnsi="Times New Roman" w:cs="Times New Roman"/>
          <w:kern w:val="28"/>
          <w:sz w:val="24"/>
          <w:szCs w:val="24"/>
          <w14:cntxtAlts/>
        </w:rPr>
        <w:t xml:space="preserve">The ASVAB (Armed Services Vocational Aptitude Battery) </w:t>
      </w:r>
      <w:r w:rsidR="00C24924" w:rsidRPr="006E18A0">
        <w:rPr>
          <w:rFonts w:ascii="Times New Roman" w:eastAsia="Times New Roman" w:hAnsi="Times New Roman" w:cs="Times New Roman"/>
          <w:kern w:val="28"/>
          <w:sz w:val="24"/>
          <w:szCs w:val="24"/>
          <w14:cntxtAlts/>
        </w:rPr>
        <w:t>is a career exploration test.</w:t>
      </w:r>
      <w:r w:rsidR="00DD5C0E" w:rsidRPr="006E18A0">
        <w:rPr>
          <w:rFonts w:ascii="Times New Roman" w:eastAsia="Times New Roman" w:hAnsi="Times New Roman" w:cs="Times New Roman"/>
          <w:kern w:val="28"/>
          <w:sz w:val="24"/>
          <w:szCs w:val="24"/>
          <w14:cntxtAlts/>
        </w:rPr>
        <w:t xml:space="preserve">  This exam is required if you are planning to enter one of the bran</w:t>
      </w:r>
      <w:r w:rsidR="006E18A0" w:rsidRPr="006E18A0">
        <w:rPr>
          <w:rFonts w:ascii="Times New Roman" w:eastAsia="Times New Roman" w:hAnsi="Times New Roman" w:cs="Times New Roman"/>
          <w:kern w:val="28"/>
          <w:sz w:val="24"/>
          <w:szCs w:val="24"/>
          <w14:cntxtAlts/>
        </w:rPr>
        <w:t>ches of the military.  It</w:t>
      </w:r>
      <w:r w:rsidR="00DD5C0E" w:rsidRPr="006E18A0">
        <w:rPr>
          <w:rFonts w:ascii="Times New Roman" w:eastAsia="Times New Roman" w:hAnsi="Times New Roman" w:cs="Times New Roman"/>
          <w:kern w:val="28"/>
          <w:sz w:val="24"/>
          <w:szCs w:val="24"/>
          <w14:cntxtAlts/>
        </w:rPr>
        <w:t xml:space="preserve"> is a comprehensive career exploration and planning program that includes a multiple aptitude test battery, an interest inventory, and various </w:t>
      </w:r>
      <w:r w:rsidR="006E18A0" w:rsidRPr="006E18A0">
        <w:rPr>
          <w:rFonts w:ascii="Times New Roman" w:eastAsia="Times New Roman" w:hAnsi="Times New Roman" w:cs="Times New Roman"/>
          <w:kern w:val="28"/>
          <w:sz w:val="24"/>
          <w:szCs w:val="24"/>
          <w14:cntxtAlts/>
        </w:rPr>
        <w:t>career-planning</w:t>
      </w:r>
      <w:r w:rsidR="00DD5C0E" w:rsidRPr="006E18A0">
        <w:rPr>
          <w:rFonts w:ascii="Times New Roman" w:eastAsia="Times New Roman" w:hAnsi="Times New Roman" w:cs="Times New Roman"/>
          <w:kern w:val="28"/>
          <w:sz w:val="24"/>
          <w:szCs w:val="24"/>
          <w14:cntxtAlts/>
        </w:rPr>
        <w:t xml:space="preserve"> tools designed to help students explore the world of work.  Study guides can be found </w:t>
      </w:r>
      <w:r w:rsidR="006E18A0" w:rsidRPr="006E18A0">
        <w:rPr>
          <w:rFonts w:ascii="Times New Roman" w:eastAsia="Times New Roman" w:hAnsi="Times New Roman" w:cs="Times New Roman"/>
          <w:kern w:val="28"/>
          <w:sz w:val="24"/>
          <w:szCs w:val="24"/>
          <w14:cntxtAlts/>
        </w:rPr>
        <w:t xml:space="preserve">at the following link. </w:t>
      </w:r>
      <w:r w:rsidR="00DD5C0E" w:rsidRPr="006E18A0">
        <w:rPr>
          <w:rFonts w:ascii="Times New Roman" w:eastAsia="Times New Roman" w:hAnsi="Times New Roman" w:cs="Times New Roman"/>
          <w:kern w:val="28"/>
          <w:sz w:val="24"/>
          <w:szCs w:val="24"/>
          <w14:cntxtAlts/>
        </w:rPr>
        <w:t xml:space="preserve">www.military.com/ASVAB or </w:t>
      </w:r>
      <w:hyperlink r:id="rId14" w:history="1">
        <w:r w:rsidR="00DD5C0E" w:rsidRPr="006E18A0">
          <w:rPr>
            <w:rStyle w:val="Hyperlink"/>
            <w:rFonts w:ascii="Times New Roman" w:eastAsia="Times New Roman" w:hAnsi="Times New Roman" w:cs="Times New Roman"/>
            <w:color w:val="auto"/>
            <w:kern w:val="28"/>
            <w:sz w:val="24"/>
            <w:szCs w:val="24"/>
            <w14:cntxtAlts/>
          </w:rPr>
          <w:t>www.asvabprogram.com</w:t>
        </w:r>
      </w:hyperlink>
      <w:r w:rsidR="001F2607" w:rsidRPr="006E18A0">
        <w:rPr>
          <w:rStyle w:val="Hyperlink"/>
          <w:rFonts w:ascii="Times New Roman" w:eastAsia="Times New Roman" w:hAnsi="Times New Roman" w:cs="Times New Roman"/>
          <w:color w:val="auto"/>
          <w:kern w:val="28"/>
          <w:sz w:val="24"/>
          <w:szCs w:val="24"/>
          <w14:cntxtAlts/>
        </w:rPr>
        <w:t xml:space="preserve">. </w:t>
      </w:r>
    </w:p>
    <w:p w:rsidR="00771DEC" w:rsidRPr="00142B94" w:rsidRDefault="00771DEC" w:rsidP="0043396B">
      <w:pPr>
        <w:widowControl w:val="0"/>
        <w:spacing w:after="140" w:line="271" w:lineRule="auto"/>
        <w:rPr>
          <w:rFonts w:ascii="Times New Roman" w:eastAsia="Times New Roman" w:hAnsi="Times New Roman" w:cs="Times New Roman"/>
          <w:kern w:val="28"/>
          <w:sz w:val="24"/>
          <w:szCs w:val="24"/>
          <w14:cntxtAlts/>
        </w:rPr>
      </w:pPr>
      <w:r w:rsidRPr="00142B94">
        <w:rPr>
          <w:rStyle w:val="Hyperlink"/>
          <w:rFonts w:ascii="Times New Roman" w:eastAsia="Times New Roman" w:hAnsi="Times New Roman" w:cs="Times New Roman"/>
          <w:b/>
          <w:color w:val="auto"/>
          <w:kern w:val="28"/>
          <w:sz w:val="24"/>
          <w:szCs w:val="24"/>
          <w:u w:val="none"/>
          <w14:cntxtAlts/>
        </w:rPr>
        <w:t>Georgia Dual Enrollment/Dual Credit Programs</w:t>
      </w:r>
      <w:r w:rsidRPr="00142B94">
        <w:rPr>
          <w:rStyle w:val="Hyperlink"/>
          <w:rFonts w:ascii="Times New Roman" w:eastAsia="Times New Roman" w:hAnsi="Times New Roman" w:cs="Times New Roman"/>
          <w:color w:val="auto"/>
          <w:kern w:val="28"/>
          <w:sz w:val="24"/>
          <w:szCs w:val="24"/>
          <w:u w:val="none"/>
          <w14:cntxtAlts/>
        </w:rPr>
        <w:t>: Dual –credit programs have been combined into one program entitled Move on When Ready, in which high scho</w:t>
      </w:r>
      <w:r w:rsidR="00C24924">
        <w:rPr>
          <w:rStyle w:val="Hyperlink"/>
          <w:rFonts w:ascii="Times New Roman" w:eastAsia="Times New Roman" w:hAnsi="Times New Roman" w:cs="Times New Roman"/>
          <w:color w:val="auto"/>
          <w:kern w:val="28"/>
          <w:sz w:val="24"/>
          <w:szCs w:val="24"/>
          <w:u w:val="none"/>
          <w14:cntxtAlts/>
        </w:rPr>
        <w:t>ol students may earn high college</w:t>
      </w:r>
      <w:r w:rsidRPr="00142B94">
        <w:rPr>
          <w:rStyle w:val="Hyperlink"/>
          <w:rFonts w:ascii="Times New Roman" w:eastAsia="Times New Roman" w:hAnsi="Times New Roman" w:cs="Times New Roman"/>
          <w:color w:val="auto"/>
          <w:kern w:val="28"/>
          <w:sz w:val="24"/>
          <w:szCs w:val="24"/>
          <w:u w:val="none"/>
          <w14:cntxtAlts/>
        </w:rPr>
        <w:t xml:space="preserve"> course credits while</w:t>
      </w:r>
      <w:r w:rsidR="00C24924">
        <w:rPr>
          <w:rStyle w:val="Hyperlink"/>
          <w:rFonts w:ascii="Times New Roman" w:eastAsia="Times New Roman" w:hAnsi="Times New Roman" w:cs="Times New Roman"/>
          <w:color w:val="auto"/>
          <w:kern w:val="28"/>
          <w:sz w:val="24"/>
          <w:szCs w:val="24"/>
          <w:u w:val="none"/>
          <w14:cntxtAlts/>
        </w:rPr>
        <w:t xml:space="preserve"> fulfilling high school requirements</w:t>
      </w:r>
      <w:r w:rsidRPr="00142B94">
        <w:rPr>
          <w:rStyle w:val="Hyperlink"/>
          <w:rFonts w:ascii="Times New Roman" w:eastAsia="Times New Roman" w:hAnsi="Times New Roman" w:cs="Times New Roman"/>
          <w:color w:val="auto"/>
          <w:kern w:val="28"/>
          <w:sz w:val="24"/>
          <w:szCs w:val="24"/>
          <w:u w:val="none"/>
          <w14:cntxtAlts/>
        </w:rPr>
        <w:t xml:space="preserve">. Georgia’s Move on When Ready dual-credit program is available to any Georgia Student in </w:t>
      </w:r>
      <w:r w:rsidRPr="00DF1869">
        <w:rPr>
          <w:rStyle w:val="Hyperlink"/>
          <w:rFonts w:ascii="Times New Roman" w:eastAsia="Times New Roman" w:hAnsi="Times New Roman" w:cs="Times New Roman"/>
          <w:color w:val="auto"/>
          <w:kern w:val="28"/>
          <w:sz w:val="24"/>
          <w:szCs w:val="24"/>
          <w:u w:val="none"/>
          <w14:cntxtAlts/>
        </w:rPr>
        <w:t xml:space="preserve">grades 9-12 enrolled </w:t>
      </w:r>
      <w:r w:rsidRPr="00142B94">
        <w:rPr>
          <w:rStyle w:val="Hyperlink"/>
          <w:rFonts w:ascii="Times New Roman" w:eastAsia="Times New Roman" w:hAnsi="Times New Roman" w:cs="Times New Roman"/>
          <w:color w:val="auto"/>
          <w:kern w:val="28"/>
          <w:sz w:val="24"/>
          <w:szCs w:val="24"/>
          <w:u w:val="none"/>
          <w14:cntxtAlts/>
        </w:rPr>
        <w:t>in a public school, private school, or home-study environment.</w:t>
      </w:r>
      <w:r w:rsidR="00DF1869" w:rsidRPr="00DF1869">
        <w:rPr>
          <w:rFonts w:ascii="Tahoma" w:hAnsi="Tahoma" w:cs="Tahoma"/>
          <w:color w:val="444444"/>
          <w:sz w:val="25"/>
          <w:szCs w:val="25"/>
        </w:rPr>
        <w:t xml:space="preserve"> </w:t>
      </w:r>
      <w:r w:rsidR="00DF1869" w:rsidRPr="00DF1869">
        <w:rPr>
          <w:rFonts w:ascii="Times New Roman" w:hAnsi="Times New Roman" w:cs="Times New Roman"/>
          <w:color w:val="444444"/>
          <w:sz w:val="24"/>
          <w:szCs w:val="24"/>
        </w:rPr>
        <w:t>Student must be a minimum of 14 years of age prior to the first day of their college enrollment term.</w:t>
      </w:r>
      <w:r w:rsidRPr="00DF1869">
        <w:rPr>
          <w:rStyle w:val="Hyperlink"/>
          <w:rFonts w:ascii="Times New Roman" w:eastAsia="Times New Roman" w:hAnsi="Times New Roman" w:cs="Times New Roman"/>
          <w:color w:val="auto"/>
          <w:kern w:val="28"/>
          <w:sz w:val="24"/>
          <w:szCs w:val="24"/>
          <w:u w:val="none"/>
          <w14:cntxtAlts/>
        </w:rPr>
        <w:t xml:space="preserve"> </w:t>
      </w:r>
      <w:r w:rsidRPr="00142B94">
        <w:rPr>
          <w:rStyle w:val="Hyperlink"/>
          <w:rFonts w:ascii="Times New Roman" w:eastAsia="Times New Roman" w:hAnsi="Times New Roman" w:cs="Times New Roman"/>
          <w:color w:val="auto"/>
          <w:kern w:val="28"/>
          <w:sz w:val="24"/>
          <w:szCs w:val="24"/>
          <w:u w:val="none"/>
          <w14:cntxtAlts/>
        </w:rPr>
        <w:t>Under the new Move on When Ready dual-credit program; the tuition, mandatory fees, book fees, and non-course fees are waived. For more information, consult your counselor and</w:t>
      </w:r>
      <w:r w:rsidR="000362B8">
        <w:rPr>
          <w:rStyle w:val="Hyperlink"/>
          <w:rFonts w:ascii="Times New Roman" w:eastAsia="Times New Roman" w:hAnsi="Times New Roman" w:cs="Times New Roman"/>
          <w:color w:val="auto"/>
          <w:kern w:val="28"/>
          <w:sz w:val="24"/>
          <w:szCs w:val="24"/>
          <w:u w:val="none"/>
          <w14:cntxtAlts/>
        </w:rPr>
        <w:t>/or</w:t>
      </w:r>
      <w:r w:rsidRPr="00142B94">
        <w:rPr>
          <w:rStyle w:val="Hyperlink"/>
          <w:rFonts w:ascii="Times New Roman" w:eastAsia="Times New Roman" w:hAnsi="Times New Roman" w:cs="Times New Roman"/>
          <w:color w:val="auto"/>
          <w:kern w:val="28"/>
          <w:sz w:val="24"/>
          <w:szCs w:val="24"/>
          <w:u w:val="none"/>
          <w14:cntxtAlts/>
        </w:rPr>
        <w:t xml:space="preserve"> visit </w:t>
      </w:r>
      <w:hyperlink r:id="rId15" w:history="1">
        <w:r w:rsidRPr="00142B94">
          <w:rPr>
            <w:rStyle w:val="Hyperlink"/>
            <w:rFonts w:ascii="Times New Roman" w:eastAsia="Times New Roman" w:hAnsi="Times New Roman" w:cs="Times New Roman"/>
            <w:kern w:val="28"/>
            <w:sz w:val="24"/>
            <w:szCs w:val="24"/>
            <w14:cntxtAlts/>
          </w:rPr>
          <w:t>www.gsfc.org/</w:t>
        </w:r>
      </w:hyperlink>
      <w:r w:rsidRPr="00142B94">
        <w:rPr>
          <w:rStyle w:val="Hyperlink"/>
          <w:rFonts w:ascii="Times New Roman" w:eastAsia="Times New Roman" w:hAnsi="Times New Roman" w:cs="Times New Roman"/>
          <w:color w:val="auto"/>
          <w:kern w:val="28"/>
          <w:sz w:val="24"/>
          <w:szCs w:val="24"/>
          <w:u w:val="none"/>
          <w14:cntxtAlts/>
        </w:rPr>
        <w:t xml:space="preserve">  </w:t>
      </w:r>
    </w:p>
    <w:p w:rsidR="00D5063C" w:rsidRPr="00142B94" w:rsidRDefault="00194BCF" w:rsidP="00D5063C">
      <w:pPr>
        <w:widowControl w:val="0"/>
        <w:spacing w:after="140" w:line="271"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color w:val="000000"/>
          <w:kern w:val="28"/>
          <w:sz w:val="24"/>
          <w:szCs w:val="24"/>
          <w14:cntxtAlts/>
        </w:rPr>
        <w:lastRenderedPageBreak/>
        <w:t xml:space="preserve">GAfutures.org </w:t>
      </w:r>
      <w:r>
        <w:rPr>
          <w:rFonts w:ascii="Times New Roman" w:eastAsia="Times New Roman" w:hAnsi="Times New Roman" w:cs="Times New Roman"/>
          <w:color w:val="000000"/>
          <w:kern w:val="28"/>
          <w:sz w:val="24"/>
          <w:szCs w:val="24"/>
          <w14:cntxtAlts/>
        </w:rPr>
        <w:t xml:space="preserve">has replaced </w:t>
      </w:r>
      <w:r w:rsidRPr="00194BCF">
        <w:rPr>
          <w:rFonts w:ascii="Times New Roman" w:eastAsia="Times New Roman" w:hAnsi="Times New Roman" w:cs="Times New Roman"/>
          <w:i/>
          <w:color w:val="000000"/>
          <w:kern w:val="28"/>
          <w:sz w:val="24"/>
          <w:szCs w:val="24"/>
          <w14:cntxtAlts/>
        </w:rPr>
        <w:t>gacollege411</w:t>
      </w:r>
      <w:r>
        <w:rPr>
          <w:rFonts w:ascii="Times New Roman" w:eastAsia="Times New Roman" w:hAnsi="Times New Roman" w:cs="Times New Roman"/>
          <w:i/>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GAfutures o</w:t>
      </w:r>
      <w:r w:rsidR="009168B1" w:rsidRPr="00142B94">
        <w:rPr>
          <w:rFonts w:ascii="Times New Roman" w:eastAsia="Times New Roman" w:hAnsi="Times New Roman" w:cs="Times New Roman"/>
          <w:color w:val="000000"/>
          <w:kern w:val="28"/>
          <w:sz w:val="24"/>
          <w:szCs w:val="24"/>
          <w14:cntxtAlts/>
        </w:rPr>
        <w:t>ffers</w:t>
      </w:r>
      <w:r w:rsidR="00D5063C" w:rsidRPr="00142B94">
        <w:rPr>
          <w:rFonts w:ascii="Times New Roman" w:eastAsia="Times New Roman" w:hAnsi="Times New Roman" w:cs="Times New Roman"/>
          <w:color w:val="000000"/>
          <w:kern w:val="28"/>
          <w:sz w:val="24"/>
          <w:szCs w:val="24"/>
          <w14:cntxtAlts/>
        </w:rPr>
        <w:t xml:space="preserve"> many tools that will assist s</w:t>
      </w:r>
      <w:r>
        <w:rPr>
          <w:rFonts w:ascii="Times New Roman" w:eastAsia="Times New Roman" w:hAnsi="Times New Roman" w:cs="Times New Roman"/>
          <w:color w:val="000000"/>
          <w:kern w:val="28"/>
          <w:sz w:val="24"/>
          <w:szCs w:val="24"/>
          <w14:cntxtAlts/>
        </w:rPr>
        <w:t>tudents in planning for college, i</w:t>
      </w:r>
      <w:r w:rsidR="00D5063C" w:rsidRPr="00142B94">
        <w:rPr>
          <w:rFonts w:ascii="Times New Roman" w:eastAsia="Times New Roman" w:hAnsi="Times New Roman" w:cs="Times New Roman"/>
          <w:color w:val="000000"/>
          <w:kern w:val="28"/>
          <w:sz w:val="24"/>
          <w:szCs w:val="24"/>
          <w14:cntxtAlts/>
        </w:rPr>
        <w:t xml:space="preserve">nformation on </w:t>
      </w:r>
      <w:r w:rsidR="009168B1" w:rsidRPr="00142B94">
        <w:rPr>
          <w:rFonts w:ascii="Times New Roman" w:eastAsia="Times New Roman" w:hAnsi="Times New Roman" w:cs="Times New Roman"/>
          <w:color w:val="000000"/>
          <w:kern w:val="28"/>
          <w:sz w:val="24"/>
          <w:szCs w:val="24"/>
          <w14:cntxtAlts/>
        </w:rPr>
        <w:t>careers</w:t>
      </w:r>
      <w:r>
        <w:rPr>
          <w:rFonts w:ascii="Times New Roman" w:eastAsia="Times New Roman" w:hAnsi="Times New Roman" w:cs="Times New Roman"/>
          <w:color w:val="000000"/>
          <w:kern w:val="28"/>
          <w:sz w:val="24"/>
          <w:szCs w:val="24"/>
          <w14:cntxtAlts/>
        </w:rPr>
        <w:t>,</w:t>
      </w:r>
      <w:r w:rsidR="00D5063C" w:rsidRPr="00142B94">
        <w:rPr>
          <w:rFonts w:ascii="Times New Roman" w:eastAsia="Times New Roman" w:hAnsi="Times New Roman" w:cs="Times New Roman"/>
          <w:color w:val="000000"/>
          <w:kern w:val="28"/>
          <w:sz w:val="24"/>
          <w:szCs w:val="24"/>
          <w14:cntxtAlts/>
        </w:rPr>
        <w:t xml:space="preserve"> standardized testing</w:t>
      </w:r>
      <w:r>
        <w:rPr>
          <w:rFonts w:ascii="Times New Roman" w:eastAsia="Times New Roman" w:hAnsi="Times New Roman" w:cs="Times New Roman"/>
          <w:color w:val="000000"/>
          <w:kern w:val="28"/>
          <w:sz w:val="24"/>
          <w:szCs w:val="24"/>
          <w14:cntxtAlts/>
        </w:rPr>
        <w:t xml:space="preserve"> preparation</w:t>
      </w:r>
      <w:r w:rsidR="00D5063C" w:rsidRPr="00142B94">
        <w:rPr>
          <w:rFonts w:ascii="Times New Roman" w:eastAsia="Times New Roman" w:hAnsi="Times New Roman" w:cs="Times New Roman"/>
          <w:color w:val="000000"/>
          <w:kern w:val="28"/>
          <w:sz w:val="24"/>
          <w:szCs w:val="24"/>
          <w14:cntxtAlts/>
        </w:rPr>
        <w:t>, HOPE scholarship</w:t>
      </w:r>
      <w:r>
        <w:rPr>
          <w:rFonts w:ascii="Times New Roman" w:eastAsia="Times New Roman" w:hAnsi="Times New Roman" w:cs="Times New Roman"/>
          <w:color w:val="000000"/>
          <w:kern w:val="28"/>
          <w:sz w:val="24"/>
          <w:szCs w:val="24"/>
          <w14:cntxtAlts/>
        </w:rPr>
        <w:t xml:space="preserve"> options</w:t>
      </w:r>
      <w:r w:rsidR="00D5063C" w:rsidRPr="00142B94">
        <w:rPr>
          <w:rFonts w:ascii="Times New Roman" w:eastAsia="Times New Roman" w:hAnsi="Times New Roman" w:cs="Times New Roman"/>
          <w:color w:val="000000"/>
          <w:kern w:val="28"/>
          <w:sz w:val="24"/>
          <w:szCs w:val="24"/>
          <w14:cntxtAlts/>
        </w:rPr>
        <w:t xml:space="preserve">, colleges, and saving/paying for college.  Students can also apply to Georgia colleges, apply for scholarships, </w:t>
      </w:r>
      <w:r>
        <w:rPr>
          <w:rFonts w:ascii="Times New Roman" w:eastAsia="Times New Roman" w:hAnsi="Times New Roman" w:cs="Times New Roman"/>
          <w:color w:val="000000"/>
          <w:kern w:val="28"/>
          <w:sz w:val="24"/>
          <w:szCs w:val="24"/>
          <w14:cntxtAlts/>
        </w:rPr>
        <w:t>and send transcripts to colleges through gafutures.org</w:t>
      </w:r>
    </w:p>
    <w:p w:rsidR="00D5063C" w:rsidRPr="00142B94"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 xml:space="preserve">NCAA (National Collegiate Athletic Association) </w:t>
      </w:r>
      <w:r w:rsidRPr="00142B94">
        <w:rPr>
          <w:rFonts w:ascii="Times New Roman" w:eastAsia="Times New Roman" w:hAnsi="Times New Roman" w:cs="Times New Roman"/>
          <w:color w:val="000000"/>
          <w:kern w:val="28"/>
          <w:sz w:val="24"/>
          <w:szCs w:val="24"/>
          <w14:cntxtAlts/>
        </w:rPr>
        <w:t xml:space="preserve">If you wish to participate in NCAA Division I or II athletics, you need to be certified by the NCAA Eligibility Center.  You need to qualify academically and you need to be cleared as an amateur student-athlete.  Registration should be done </w:t>
      </w:r>
      <w:r w:rsidR="00EA5864" w:rsidRPr="00142B94">
        <w:rPr>
          <w:rFonts w:ascii="Times New Roman" w:eastAsia="Times New Roman" w:hAnsi="Times New Roman" w:cs="Times New Roman"/>
          <w:color w:val="000000"/>
          <w:kern w:val="28"/>
          <w:sz w:val="24"/>
          <w:szCs w:val="24"/>
          <w14:cntxtAlts/>
        </w:rPr>
        <w:t>at</w:t>
      </w:r>
      <w:r w:rsidRPr="00142B94">
        <w:rPr>
          <w:rFonts w:ascii="Times New Roman" w:eastAsia="Times New Roman" w:hAnsi="Times New Roman" w:cs="Times New Roman"/>
          <w:color w:val="000000"/>
          <w:kern w:val="28"/>
          <w:sz w:val="24"/>
          <w:szCs w:val="24"/>
          <w14:cntxtAlts/>
        </w:rPr>
        <w:t xml:space="preserve"> www.ncaaclearinghouse.net the beginning of your junior year.  A copy of your transcript must also be sent.  Transcript release forms that must be signed by parents are available in the school counseling </w:t>
      </w:r>
      <w:r w:rsidR="009168B1" w:rsidRPr="00142B94">
        <w:rPr>
          <w:rFonts w:ascii="Times New Roman" w:eastAsia="Times New Roman" w:hAnsi="Times New Roman" w:cs="Times New Roman"/>
          <w:color w:val="000000"/>
          <w:kern w:val="28"/>
          <w:sz w:val="24"/>
          <w:szCs w:val="24"/>
          <w14:cntxtAlts/>
        </w:rPr>
        <w:t>office. During</w:t>
      </w:r>
      <w:r w:rsidRPr="00142B94">
        <w:rPr>
          <w:rFonts w:ascii="Times New Roman" w:eastAsia="Times New Roman" w:hAnsi="Times New Roman" w:cs="Times New Roman"/>
          <w:color w:val="000000"/>
          <w:kern w:val="28"/>
          <w:sz w:val="24"/>
          <w:szCs w:val="24"/>
          <w14:cntxtAlts/>
        </w:rPr>
        <w:t xml:space="preserve"> your senior year, you will need to log back in to the NCAA clearinghouse website to update any new information and to request your final amateurism cert</w:t>
      </w:r>
      <w:r w:rsidR="002816AE" w:rsidRPr="00142B94">
        <w:rPr>
          <w:rFonts w:ascii="Times New Roman" w:eastAsia="Times New Roman" w:hAnsi="Times New Roman" w:cs="Times New Roman"/>
          <w:color w:val="000000"/>
          <w:kern w:val="28"/>
          <w:sz w:val="24"/>
          <w:szCs w:val="24"/>
          <w14:cntxtAlts/>
        </w:rPr>
        <w:t xml:space="preserve">ification.  Please see </w:t>
      </w:r>
      <w:r w:rsidR="002816AE" w:rsidRPr="00142B94">
        <w:rPr>
          <w:rFonts w:ascii="Times New Roman" w:eastAsia="Times New Roman" w:hAnsi="Times New Roman" w:cs="Times New Roman"/>
          <w:b/>
          <w:color w:val="000000"/>
          <w:kern w:val="28"/>
          <w:sz w:val="24"/>
          <w:szCs w:val="24"/>
          <w14:cntxtAlts/>
        </w:rPr>
        <w:t>Mrs. Jackson</w:t>
      </w:r>
      <w:r w:rsidR="00194BCF">
        <w:rPr>
          <w:rFonts w:ascii="Times New Roman" w:eastAsia="Times New Roman" w:hAnsi="Times New Roman" w:cs="Times New Roman"/>
          <w:b/>
          <w:color w:val="000000"/>
          <w:kern w:val="28"/>
          <w:sz w:val="24"/>
          <w:szCs w:val="24"/>
          <w14:cntxtAlts/>
        </w:rPr>
        <w:t xml:space="preserve"> </w:t>
      </w:r>
      <w:r w:rsidR="00194BCF" w:rsidRPr="00194BCF">
        <w:rPr>
          <w:rFonts w:ascii="Times New Roman" w:eastAsia="Times New Roman" w:hAnsi="Times New Roman" w:cs="Times New Roman"/>
          <w:color w:val="000000"/>
          <w:kern w:val="28"/>
          <w:sz w:val="24"/>
          <w:szCs w:val="24"/>
          <w14:cntxtAlts/>
        </w:rPr>
        <w:t>in the counseling department</w:t>
      </w:r>
      <w:r w:rsidRPr="00142B94">
        <w:rPr>
          <w:rFonts w:ascii="Times New Roman" w:eastAsia="Times New Roman" w:hAnsi="Times New Roman" w:cs="Times New Roman"/>
          <w:color w:val="000000"/>
          <w:kern w:val="28"/>
          <w:sz w:val="24"/>
          <w:szCs w:val="24"/>
          <w14:cntxtAlts/>
        </w:rPr>
        <w:t xml:space="preserve"> if you have any questions.    </w:t>
      </w:r>
    </w:p>
    <w:p w:rsidR="002F7587" w:rsidRPr="00FC4A91" w:rsidRDefault="00C222F6" w:rsidP="002F7587">
      <w:pPr>
        <w:rPr>
          <w:rFonts w:ascii="Calibri" w:eastAsia="Times New Roman" w:hAnsi="Calibri" w:cs="Times New Roman"/>
          <w:b/>
          <w:sz w:val="24"/>
          <w:szCs w:val="24"/>
        </w:rPr>
      </w:pPr>
      <w:r>
        <w:rPr>
          <w:rFonts w:ascii="Times New Roman" w:eastAsia="Times New Roman" w:hAnsi="Times New Roman" w:cs="Times New Roman"/>
          <w:b/>
          <w:color w:val="000000"/>
          <w:kern w:val="28"/>
          <w:sz w:val="24"/>
          <w:szCs w:val="24"/>
          <w14:cntxtAlts/>
        </w:rPr>
        <w:t xml:space="preserve">Upcoming </w:t>
      </w:r>
      <w:r w:rsidR="000C6C4F" w:rsidRPr="00142B94">
        <w:rPr>
          <w:rFonts w:ascii="Times New Roman" w:eastAsia="Times New Roman" w:hAnsi="Times New Roman" w:cs="Times New Roman"/>
          <w:b/>
          <w:color w:val="000000"/>
          <w:kern w:val="28"/>
          <w:sz w:val="24"/>
          <w:szCs w:val="24"/>
          <w14:cntxtAlts/>
        </w:rPr>
        <w:t>College Visits</w:t>
      </w:r>
      <w:r w:rsidR="00DD5C0E" w:rsidRPr="00142B94">
        <w:rPr>
          <w:rFonts w:ascii="Times New Roman" w:eastAsia="Times New Roman" w:hAnsi="Times New Roman" w:cs="Times New Roman"/>
          <w:b/>
          <w:color w:val="000000"/>
          <w:kern w:val="28"/>
          <w:sz w:val="24"/>
          <w:szCs w:val="24"/>
          <w14:cntxtAlts/>
        </w:rPr>
        <w:t>:</w:t>
      </w:r>
      <w:r w:rsidR="00DD5C0E" w:rsidRPr="00142B94">
        <w:rPr>
          <w:rFonts w:ascii="Times New Roman" w:eastAsia="Times New Roman" w:hAnsi="Times New Roman" w:cs="Times New Roman"/>
          <w:color w:val="000000"/>
          <w:kern w:val="28"/>
          <w:sz w:val="24"/>
          <w:szCs w:val="24"/>
          <w14:cntxtAlts/>
        </w:rPr>
        <w:t xml:space="preserve"> Take advantage of being able to meet with college admissions representatives here at CHS. Representatives from the following colleges will be here to meet with interested students: </w:t>
      </w:r>
      <w:r w:rsidR="0053390D" w:rsidRPr="00142B94">
        <w:rPr>
          <w:rFonts w:ascii="Times New Roman" w:eastAsia="Times New Roman" w:hAnsi="Times New Roman" w:cs="Times New Roman"/>
          <w:color w:val="000000"/>
          <w:kern w:val="28"/>
          <w:sz w:val="24"/>
          <w:szCs w:val="24"/>
          <w14:cntxtAlts/>
        </w:rPr>
        <w:t>You must sign up in the counseling office at least 2 days prior to visit in order to attend</w:t>
      </w:r>
      <w:r w:rsidR="0053390D" w:rsidRPr="00FC4A91">
        <w:rPr>
          <w:rFonts w:ascii="Times New Roman" w:eastAsia="Times New Roman" w:hAnsi="Times New Roman" w:cs="Times New Roman"/>
          <w:b/>
          <w:color w:val="000000"/>
          <w:kern w:val="28"/>
          <w:sz w:val="24"/>
          <w:szCs w:val="24"/>
          <w14:cntxtAlts/>
        </w:rPr>
        <w:t>.  Please</w:t>
      </w:r>
      <w:r w:rsidR="00FC4A91">
        <w:rPr>
          <w:rFonts w:ascii="Times New Roman" w:eastAsia="Times New Roman" w:hAnsi="Times New Roman" w:cs="Times New Roman"/>
          <w:b/>
          <w:color w:val="000000"/>
          <w:kern w:val="28"/>
          <w:sz w:val="24"/>
          <w:szCs w:val="24"/>
          <w14:cntxtAlts/>
        </w:rPr>
        <w:t xml:space="preserve"> sign up and</w:t>
      </w:r>
      <w:r w:rsidR="0053390D" w:rsidRPr="00FC4A91">
        <w:rPr>
          <w:rFonts w:ascii="Times New Roman" w:eastAsia="Times New Roman" w:hAnsi="Times New Roman" w:cs="Times New Roman"/>
          <w:b/>
          <w:color w:val="000000"/>
          <w:kern w:val="28"/>
          <w:sz w:val="24"/>
          <w:szCs w:val="24"/>
          <w14:cntxtAlts/>
        </w:rPr>
        <w:t xml:space="preserve"> check the bulletin board in the </w:t>
      </w:r>
      <w:r w:rsidR="002F7587" w:rsidRPr="00FC4A91">
        <w:rPr>
          <w:rFonts w:ascii="Times New Roman" w:eastAsia="Times New Roman" w:hAnsi="Times New Roman" w:cs="Times New Roman"/>
          <w:b/>
          <w:color w:val="000000"/>
          <w:kern w:val="28"/>
          <w:sz w:val="24"/>
          <w:szCs w:val="24"/>
          <w14:cntxtAlts/>
        </w:rPr>
        <w:t>counseling department weekly.</w:t>
      </w:r>
    </w:p>
    <w:p w:rsidR="002F7587" w:rsidRPr="007F5754" w:rsidRDefault="00FC4A91" w:rsidP="002F7587">
      <w:pPr>
        <w:spacing w:after="0" w:line="240" w:lineRule="auto"/>
        <w:rPr>
          <w:rFonts w:ascii="Times New Roman" w:eastAsia="Times New Roman" w:hAnsi="Times New Roman" w:cs="Times New Roman"/>
          <w:b/>
          <w:sz w:val="24"/>
          <w:szCs w:val="24"/>
        </w:rPr>
      </w:pPr>
      <w:r w:rsidRPr="007F5754">
        <w:rPr>
          <w:rFonts w:ascii="Times New Roman" w:eastAsia="Times New Roman" w:hAnsi="Times New Roman" w:cs="Times New Roman"/>
          <w:b/>
          <w:sz w:val="24"/>
          <w:szCs w:val="24"/>
        </w:rPr>
        <w:t>November 10</w:t>
      </w:r>
      <w:r w:rsidR="002F7587" w:rsidRPr="007F5754">
        <w:rPr>
          <w:rFonts w:ascii="Times New Roman" w:eastAsia="Times New Roman" w:hAnsi="Times New Roman" w:cs="Times New Roman"/>
          <w:b/>
          <w:sz w:val="24"/>
          <w:szCs w:val="24"/>
          <w:vertAlign w:val="superscript"/>
        </w:rPr>
        <w:t>th</w:t>
      </w:r>
      <w:r w:rsidR="002F7587" w:rsidRPr="007F5754">
        <w:rPr>
          <w:rFonts w:ascii="Times New Roman" w:eastAsia="Times New Roman" w:hAnsi="Times New Roman" w:cs="Times New Roman"/>
          <w:b/>
          <w:sz w:val="24"/>
          <w:szCs w:val="24"/>
        </w:rPr>
        <w:t xml:space="preserve"> – </w:t>
      </w:r>
      <w:r w:rsidRPr="007F5754">
        <w:rPr>
          <w:rFonts w:ascii="Times New Roman" w:eastAsia="Times New Roman" w:hAnsi="Times New Roman" w:cs="Times New Roman"/>
          <w:b/>
          <w:sz w:val="24"/>
          <w:szCs w:val="24"/>
        </w:rPr>
        <w:t>Georgia Gwinnett College</w:t>
      </w:r>
    </w:p>
    <w:p w:rsidR="002F7587" w:rsidRPr="007F5754" w:rsidRDefault="00FC4A91" w:rsidP="002F7587">
      <w:pPr>
        <w:spacing w:after="0" w:line="240" w:lineRule="auto"/>
        <w:rPr>
          <w:rFonts w:ascii="Times New Roman" w:eastAsia="Times New Roman" w:hAnsi="Times New Roman" w:cs="Times New Roman"/>
          <w:b/>
          <w:sz w:val="24"/>
          <w:szCs w:val="24"/>
        </w:rPr>
      </w:pPr>
      <w:r w:rsidRPr="007F5754">
        <w:rPr>
          <w:rFonts w:ascii="Times New Roman" w:eastAsia="Times New Roman" w:hAnsi="Times New Roman" w:cs="Times New Roman"/>
          <w:b/>
          <w:sz w:val="24"/>
          <w:szCs w:val="24"/>
        </w:rPr>
        <w:t>November 30th</w:t>
      </w:r>
      <w:r w:rsidR="002859C7" w:rsidRPr="007F5754">
        <w:rPr>
          <w:rFonts w:ascii="Times New Roman" w:eastAsia="Times New Roman" w:hAnsi="Times New Roman" w:cs="Times New Roman"/>
          <w:b/>
          <w:sz w:val="24"/>
          <w:szCs w:val="24"/>
        </w:rPr>
        <w:t xml:space="preserve"> – </w:t>
      </w:r>
      <w:r w:rsidRPr="007F5754">
        <w:rPr>
          <w:rFonts w:ascii="Times New Roman" w:eastAsia="Times New Roman" w:hAnsi="Times New Roman" w:cs="Times New Roman"/>
          <w:b/>
          <w:sz w:val="24"/>
          <w:szCs w:val="24"/>
        </w:rPr>
        <w:t>US Naval Academy</w:t>
      </w:r>
    </w:p>
    <w:p w:rsidR="002859C7" w:rsidRPr="00701E71" w:rsidRDefault="002859C7" w:rsidP="002F7587">
      <w:pPr>
        <w:spacing w:after="0" w:line="240" w:lineRule="auto"/>
        <w:rPr>
          <w:rFonts w:ascii="Times New Roman" w:eastAsia="Times New Roman" w:hAnsi="Times New Roman" w:cs="Times New Roman"/>
          <w:b/>
          <w:color w:val="FF0000"/>
          <w:sz w:val="24"/>
          <w:szCs w:val="24"/>
        </w:rPr>
      </w:pPr>
    </w:p>
    <w:p w:rsidR="00F06A1C" w:rsidRDefault="002F0B75">
      <w:pPr>
        <w:rPr>
          <w:rFonts w:ascii="Times New Roman" w:hAnsi="Times New Roman" w:cs="Times New Roman"/>
          <w:color w:val="333333"/>
          <w:sz w:val="24"/>
          <w:szCs w:val="24"/>
          <w:lang w:val="en"/>
        </w:rPr>
      </w:pPr>
      <w:r>
        <w:rPr>
          <w:rFonts w:ascii="Times New Roman" w:hAnsi="Times New Roman" w:cs="Times New Roman"/>
          <w:b/>
          <w:sz w:val="24"/>
          <w:szCs w:val="24"/>
        </w:rPr>
        <w:lastRenderedPageBreak/>
        <w:t>Bank of America: Looking for Student leaders.</w:t>
      </w:r>
      <w:r w:rsidR="00F06A1C" w:rsidRPr="00F06A1C">
        <w:rPr>
          <w:rFonts w:ascii="Helvetica" w:hAnsi="Helvetica" w:cs="Arial"/>
          <w:color w:val="333333"/>
          <w:lang w:val="en"/>
        </w:rPr>
        <w:t xml:space="preserve"> </w:t>
      </w:r>
      <w:r w:rsidR="00F06A1C">
        <w:rPr>
          <w:rFonts w:ascii="Times New Roman" w:hAnsi="Times New Roman" w:cs="Times New Roman"/>
          <w:color w:val="333333"/>
          <w:sz w:val="24"/>
          <w:szCs w:val="24"/>
          <w:lang w:val="en"/>
        </w:rPr>
        <w:t>Every year, Bank of America look for</w:t>
      </w:r>
      <w:r w:rsidR="00F06A1C" w:rsidRPr="00F06A1C">
        <w:rPr>
          <w:rFonts w:ascii="Times New Roman" w:hAnsi="Times New Roman" w:cs="Times New Roman"/>
          <w:color w:val="333333"/>
          <w:sz w:val="24"/>
          <w:szCs w:val="24"/>
          <w:lang w:val="en"/>
        </w:rPr>
        <w:t xml:space="preserve"> community-minded hi</w:t>
      </w:r>
      <w:r w:rsidR="00F06A1C">
        <w:rPr>
          <w:rFonts w:ascii="Times New Roman" w:hAnsi="Times New Roman" w:cs="Times New Roman"/>
          <w:color w:val="333333"/>
          <w:sz w:val="24"/>
          <w:szCs w:val="24"/>
          <w:lang w:val="en"/>
        </w:rPr>
        <w:t>gh school juniors and seniors who are interested in</w:t>
      </w:r>
      <w:r w:rsidR="00F06A1C" w:rsidRPr="00F06A1C">
        <w:rPr>
          <w:rFonts w:ascii="Times New Roman" w:hAnsi="Times New Roman" w:cs="Times New Roman"/>
          <w:color w:val="333333"/>
          <w:sz w:val="24"/>
          <w:szCs w:val="24"/>
          <w:lang w:val="en"/>
        </w:rPr>
        <w:t xml:space="preserve"> employment, skills development and service</w:t>
      </w:r>
      <w:r w:rsidR="00F06A1C">
        <w:rPr>
          <w:rFonts w:ascii="Times New Roman" w:hAnsi="Times New Roman" w:cs="Times New Roman"/>
          <w:color w:val="333333"/>
          <w:sz w:val="24"/>
          <w:szCs w:val="24"/>
          <w:lang w:val="en"/>
        </w:rPr>
        <w:t xml:space="preserve"> to the community. Students are</w:t>
      </w:r>
      <w:r w:rsidR="00F06A1C" w:rsidRPr="00F06A1C">
        <w:rPr>
          <w:rFonts w:ascii="Times New Roman" w:hAnsi="Times New Roman" w:cs="Times New Roman"/>
          <w:color w:val="333333"/>
          <w:sz w:val="24"/>
          <w:szCs w:val="24"/>
          <w:lang w:val="en"/>
        </w:rPr>
        <w:t xml:space="preserve"> awarded paid summer internships with local nonprofits such as Boys and Girls Clubs of America</w:t>
      </w:r>
      <w:r w:rsidR="00F06A1C">
        <w:rPr>
          <w:rFonts w:ascii="Times New Roman" w:hAnsi="Times New Roman" w:cs="Times New Roman"/>
          <w:color w:val="333333"/>
          <w:sz w:val="24"/>
          <w:szCs w:val="24"/>
          <w:lang w:val="en"/>
        </w:rPr>
        <w:t xml:space="preserve">. </w:t>
      </w:r>
      <w:r w:rsidR="00F06A1C" w:rsidRPr="00F06A1C">
        <w:rPr>
          <w:rFonts w:ascii="Times New Roman" w:hAnsi="Times New Roman" w:cs="Times New Roman"/>
          <w:color w:val="333333"/>
          <w:sz w:val="24"/>
          <w:szCs w:val="24"/>
          <w:lang w:val="en"/>
        </w:rPr>
        <w:t xml:space="preserve"> </w:t>
      </w:r>
      <w:r w:rsidR="00F06A1C">
        <w:rPr>
          <w:rFonts w:ascii="Times New Roman" w:hAnsi="Times New Roman" w:cs="Times New Roman"/>
          <w:color w:val="333333"/>
          <w:sz w:val="24"/>
          <w:szCs w:val="24"/>
          <w:lang w:val="en"/>
        </w:rPr>
        <w:t>They also</w:t>
      </w:r>
      <w:r w:rsidR="00F06A1C" w:rsidRPr="00F06A1C">
        <w:rPr>
          <w:rFonts w:ascii="Times New Roman" w:hAnsi="Times New Roman" w:cs="Times New Roman"/>
          <w:color w:val="333333"/>
          <w:sz w:val="24"/>
          <w:szCs w:val="24"/>
          <w:lang w:val="en"/>
        </w:rPr>
        <w:t xml:space="preserve"> participate in a national leadership summit in Washington, D.C. The Student Leaders Summit focuses on skill building and creating a more civically engaged society</w:t>
      </w:r>
      <w:r w:rsidR="00F06A1C">
        <w:rPr>
          <w:rFonts w:ascii="Times New Roman" w:hAnsi="Times New Roman" w:cs="Times New Roman"/>
          <w:color w:val="333333"/>
          <w:sz w:val="24"/>
          <w:szCs w:val="24"/>
          <w:lang w:val="en"/>
        </w:rPr>
        <w:t xml:space="preserve">. </w:t>
      </w:r>
      <w:r w:rsidR="00F06A1C" w:rsidRPr="00F06A1C">
        <w:rPr>
          <w:rFonts w:ascii="Times New Roman" w:hAnsi="Times New Roman" w:cs="Times New Roman"/>
          <w:color w:val="333333"/>
          <w:sz w:val="24"/>
          <w:szCs w:val="24"/>
          <w:lang w:val="en"/>
        </w:rPr>
        <w:t>Student Leaders is part of our ongoing commitment to preparing young people for a brighter future</w:t>
      </w:r>
      <w:r w:rsidR="00F06A1C">
        <w:rPr>
          <w:rFonts w:ascii="Times New Roman" w:hAnsi="Times New Roman" w:cs="Times New Roman"/>
          <w:color w:val="333333"/>
          <w:sz w:val="24"/>
          <w:szCs w:val="24"/>
          <w:lang w:val="en"/>
        </w:rPr>
        <w:t xml:space="preserve">. To apply copy and paste the following link to your browser. </w:t>
      </w:r>
      <w:hyperlink r:id="rId16" w:anchor="fbid=ZhfQfmzv_vq" w:history="1">
        <w:r w:rsidR="00F06A1C" w:rsidRPr="00FD70D4">
          <w:rPr>
            <w:rStyle w:val="Hyperlink"/>
            <w:rFonts w:ascii="Times New Roman" w:hAnsi="Times New Roman" w:cs="Times New Roman"/>
            <w:sz w:val="24"/>
            <w:szCs w:val="24"/>
            <w:lang w:val="en"/>
          </w:rPr>
          <w:t>https://about.bankofamerica.com/en-us/what-guides-us/student-leaders.html?cm_mmc=EBZ-EnterpriseBrand-_-vanity-_-EB01VN00BB_studentleaders-_-NA#fbid=ZhfQfmzv_vq</w:t>
        </w:r>
      </w:hyperlink>
    </w:p>
    <w:p w:rsidR="007B098E" w:rsidRDefault="00F06A1C" w:rsidP="00142B94">
      <w:pPr>
        <w:tabs>
          <w:tab w:val="left" w:pos="1273"/>
        </w:tabs>
        <w:spacing w:after="0" w:line="240" w:lineRule="auto"/>
        <w:rPr>
          <w:rFonts w:ascii="Times New Roman" w:hAnsi="Times New Roman" w:cs="Times New Roman"/>
          <w:color w:val="374049"/>
          <w:sz w:val="24"/>
          <w:szCs w:val="24"/>
        </w:rPr>
      </w:pPr>
      <w:r w:rsidRPr="00B712C7">
        <w:rPr>
          <w:rFonts w:ascii="Times New Roman" w:hAnsi="Times New Roman" w:cs="Times New Roman"/>
          <w:b/>
          <w:color w:val="333333"/>
          <w:sz w:val="24"/>
          <w:szCs w:val="24"/>
          <w:lang w:val="en"/>
        </w:rPr>
        <w:t>Atlanta National College Fair</w:t>
      </w:r>
      <w:r>
        <w:rPr>
          <w:rFonts w:ascii="Roboto" w:hAnsi="Roboto" w:cs="Arial"/>
          <w:color w:val="333333"/>
          <w:lang w:val="en"/>
        </w:rPr>
        <w:t xml:space="preserve"> is a 1-day</w:t>
      </w:r>
      <w:r w:rsidR="007B098E">
        <w:rPr>
          <w:rFonts w:ascii="Roboto" w:hAnsi="Roboto" w:cs="Arial"/>
          <w:color w:val="333333"/>
          <w:lang w:val="en"/>
        </w:rPr>
        <w:t xml:space="preserve"> event </w:t>
      </w:r>
      <w:r>
        <w:rPr>
          <w:rFonts w:ascii="Roboto" w:hAnsi="Roboto" w:cs="Arial"/>
          <w:color w:val="333333"/>
          <w:lang w:val="en"/>
        </w:rPr>
        <w:t xml:space="preserve">held on </w:t>
      </w:r>
      <w:r w:rsidRPr="00F06A1C">
        <w:rPr>
          <w:rFonts w:ascii="Roboto" w:hAnsi="Roboto" w:cs="Arial"/>
          <w:b/>
          <w:color w:val="333333"/>
          <w:lang w:val="en"/>
        </w:rPr>
        <w:t>March 25, 2018</w:t>
      </w:r>
      <w:r>
        <w:rPr>
          <w:rFonts w:ascii="Roboto" w:hAnsi="Roboto" w:cs="Arial"/>
          <w:color w:val="333333"/>
          <w:lang w:val="en"/>
        </w:rPr>
        <w:t xml:space="preserve"> </w:t>
      </w:r>
      <w:r w:rsidR="007B098E">
        <w:rPr>
          <w:rFonts w:ascii="Roboto" w:hAnsi="Roboto" w:cs="Arial"/>
          <w:color w:val="333333"/>
          <w:lang w:val="en"/>
        </w:rPr>
        <w:t>from</w:t>
      </w:r>
      <w:r w:rsidR="007B098E" w:rsidRPr="007B098E">
        <w:rPr>
          <w:rFonts w:ascii="Helvetica" w:hAnsi="Helvetica" w:cs="Arial"/>
          <w:sz w:val="20"/>
          <w:szCs w:val="20"/>
        </w:rPr>
        <w:t xml:space="preserve"> </w:t>
      </w:r>
      <w:r w:rsidR="007B098E" w:rsidRPr="007B098E">
        <w:rPr>
          <w:rFonts w:ascii="Times New Roman" w:hAnsi="Times New Roman" w:cs="Times New Roman"/>
          <w:sz w:val="24"/>
          <w:szCs w:val="24"/>
        </w:rPr>
        <w:t>(12:30 p.m. - 4 p.m.)</w:t>
      </w:r>
      <w:r w:rsidR="007B098E">
        <w:rPr>
          <w:rFonts w:ascii="Roboto" w:hAnsi="Roboto" w:cs="Arial"/>
          <w:color w:val="333333"/>
          <w:lang w:val="en"/>
        </w:rPr>
        <w:t xml:space="preserve"> </w:t>
      </w:r>
      <w:r>
        <w:rPr>
          <w:rFonts w:ascii="Roboto" w:hAnsi="Roboto" w:cs="Arial"/>
          <w:color w:val="333333"/>
          <w:lang w:val="en"/>
        </w:rPr>
        <w:t xml:space="preserve">at the Georgia International Convention Center in Atlanta, Georgia. This event </w:t>
      </w:r>
      <w:r w:rsidR="00762F4B">
        <w:rPr>
          <w:rFonts w:ascii="Roboto" w:hAnsi="Roboto" w:cs="Arial"/>
          <w:color w:val="333333"/>
          <w:lang w:val="en"/>
        </w:rPr>
        <w:t>displays</w:t>
      </w:r>
      <w:r>
        <w:rPr>
          <w:rFonts w:ascii="Roboto" w:hAnsi="Roboto" w:cs="Arial"/>
          <w:color w:val="333333"/>
          <w:lang w:val="en"/>
        </w:rPr>
        <w:t xml:space="preserve"> products like mass communication, media, Animation &amp; gaming, fashion, graphic &amp; interior designing, retail and more.</w:t>
      </w:r>
      <w:r w:rsidRPr="00142B9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w:t>
      </w:r>
      <w:r w:rsidR="007B098E">
        <w:rPr>
          <w:rFonts w:ascii="Times New Roman" w:eastAsia="Times New Roman" w:hAnsi="Times New Roman" w:cs="Times New Roman"/>
          <w:sz w:val="24"/>
          <w:szCs w:val="24"/>
        </w:rPr>
        <w:t xml:space="preserve">is event will be held at the </w:t>
      </w:r>
      <w:r w:rsidR="007B098E" w:rsidRPr="007B098E">
        <w:rPr>
          <w:rFonts w:ascii="Times New Roman" w:hAnsi="Times New Roman" w:cs="Times New Roman"/>
          <w:color w:val="374049"/>
          <w:sz w:val="24"/>
          <w:szCs w:val="24"/>
        </w:rPr>
        <w:t xml:space="preserve">Georgia </w:t>
      </w:r>
      <w:r w:rsidR="007B098E">
        <w:rPr>
          <w:rFonts w:ascii="Times New Roman" w:hAnsi="Times New Roman" w:cs="Times New Roman"/>
          <w:color w:val="374049"/>
          <w:sz w:val="24"/>
          <w:szCs w:val="24"/>
        </w:rPr>
        <w:t xml:space="preserve">International Convention Center </w:t>
      </w:r>
      <w:r w:rsidR="007B098E" w:rsidRPr="007B098E">
        <w:rPr>
          <w:rFonts w:ascii="Times New Roman" w:hAnsi="Times New Roman" w:cs="Times New Roman"/>
          <w:color w:val="374049"/>
          <w:sz w:val="24"/>
          <w:szCs w:val="24"/>
        </w:rPr>
        <w:t>20</w:t>
      </w:r>
      <w:r w:rsidR="007B098E">
        <w:rPr>
          <w:rFonts w:ascii="Times New Roman" w:hAnsi="Times New Roman" w:cs="Times New Roman"/>
          <w:color w:val="374049"/>
          <w:sz w:val="24"/>
          <w:szCs w:val="24"/>
        </w:rPr>
        <w:t xml:space="preserve">00 Convention Center Concourse </w:t>
      </w:r>
      <w:r w:rsidR="007B098E" w:rsidRPr="007B098E">
        <w:rPr>
          <w:rFonts w:ascii="Times New Roman" w:hAnsi="Times New Roman" w:cs="Times New Roman"/>
          <w:color w:val="374049"/>
          <w:sz w:val="24"/>
          <w:szCs w:val="24"/>
        </w:rPr>
        <w:t>Atlanta, GA 30337</w:t>
      </w:r>
      <w:r w:rsidR="007B098E">
        <w:rPr>
          <w:rFonts w:ascii="Times New Roman" w:hAnsi="Times New Roman" w:cs="Times New Roman"/>
          <w:color w:val="374049"/>
          <w:sz w:val="24"/>
          <w:szCs w:val="24"/>
        </w:rPr>
        <w:t xml:space="preserve"> in Exhibit Halls ABC. To register, copy and paste the link to your browser: </w:t>
      </w:r>
      <w:hyperlink r:id="rId17" w:history="1">
        <w:r w:rsidR="007B098E" w:rsidRPr="00FD70D4">
          <w:rPr>
            <w:rStyle w:val="Hyperlink"/>
            <w:rFonts w:ascii="Times New Roman" w:hAnsi="Times New Roman" w:cs="Times New Roman"/>
            <w:sz w:val="24"/>
            <w:szCs w:val="24"/>
          </w:rPr>
          <w:t>http://www.gotomyncf.com/registration/eventselectforstate?statename=georgia</w:t>
        </w:r>
      </w:hyperlink>
    </w:p>
    <w:p w:rsidR="007B098E" w:rsidRDefault="007B098E" w:rsidP="00142B94">
      <w:pPr>
        <w:tabs>
          <w:tab w:val="left" w:pos="1273"/>
        </w:tabs>
        <w:spacing w:after="0" w:line="240" w:lineRule="auto"/>
        <w:rPr>
          <w:rFonts w:ascii="Times New Roman" w:hAnsi="Times New Roman" w:cs="Times New Roman"/>
          <w:color w:val="374049"/>
          <w:sz w:val="24"/>
          <w:szCs w:val="24"/>
        </w:rPr>
      </w:pPr>
    </w:p>
    <w:p w:rsidR="006F543F" w:rsidRPr="00142B94" w:rsidRDefault="00142B94" w:rsidP="00142B94">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Center Visits</w:t>
      </w:r>
      <w:r>
        <w:rPr>
          <w:rFonts w:ascii="Times New Roman" w:eastAsia="Times New Roman" w:hAnsi="Times New Roman" w:cs="Times New Roman"/>
          <w:sz w:val="24"/>
          <w:szCs w:val="24"/>
        </w:rPr>
        <w:t xml:space="preserve">: </w:t>
      </w:r>
      <w:r w:rsidR="00AC6A1B">
        <w:rPr>
          <w:rFonts w:ascii="Times New Roman" w:eastAsia="Times New Roman" w:hAnsi="Times New Roman" w:cs="Times New Roman"/>
          <w:sz w:val="24"/>
          <w:szCs w:val="24"/>
        </w:rPr>
        <w:t>Mrs. Sinclair is our</w:t>
      </w:r>
      <w:r w:rsidR="006F543F" w:rsidRPr="00142B94">
        <w:rPr>
          <w:rFonts w:ascii="Times New Roman" w:eastAsia="Times New Roman" w:hAnsi="Times New Roman" w:cs="Times New Roman"/>
          <w:sz w:val="24"/>
          <w:szCs w:val="24"/>
        </w:rPr>
        <w:t xml:space="preserve"> career c</w:t>
      </w:r>
      <w:r w:rsidR="00AC6A1B">
        <w:rPr>
          <w:rFonts w:ascii="Times New Roman" w:eastAsia="Times New Roman" w:hAnsi="Times New Roman" w:cs="Times New Roman"/>
          <w:sz w:val="24"/>
          <w:szCs w:val="24"/>
        </w:rPr>
        <w:t>enter consultant</w:t>
      </w:r>
      <w:r w:rsidR="006F543F" w:rsidRPr="00142B94">
        <w:rPr>
          <w:rFonts w:ascii="Times New Roman" w:eastAsia="Times New Roman" w:hAnsi="Times New Roman" w:cs="Times New Roman"/>
          <w:sz w:val="24"/>
          <w:szCs w:val="24"/>
        </w:rPr>
        <w:t xml:space="preserve">. </w:t>
      </w:r>
      <w:r w:rsidR="000865DA" w:rsidRPr="00142B94">
        <w:rPr>
          <w:rFonts w:ascii="Times New Roman" w:eastAsia="Times New Roman" w:hAnsi="Times New Roman" w:cs="Times New Roman"/>
          <w:sz w:val="24"/>
          <w:szCs w:val="24"/>
        </w:rPr>
        <w:t xml:space="preserve">She is available on </w:t>
      </w:r>
      <w:r w:rsidR="000865DA" w:rsidRPr="00AC6A1B">
        <w:rPr>
          <w:rFonts w:ascii="Times New Roman" w:eastAsia="Times New Roman" w:hAnsi="Times New Roman" w:cs="Times New Roman"/>
          <w:b/>
          <w:sz w:val="24"/>
          <w:szCs w:val="24"/>
        </w:rPr>
        <w:t>Monday and Wednesday</w:t>
      </w:r>
      <w:r w:rsidR="000865DA" w:rsidRPr="00142B94">
        <w:rPr>
          <w:rFonts w:ascii="Times New Roman" w:eastAsia="Times New Roman" w:hAnsi="Times New Roman" w:cs="Times New Roman"/>
          <w:sz w:val="24"/>
          <w:szCs w:val="24"/>
        </w:rPr>
        <w:t xml:space="preserve">. </w:t>
      </w:r>
      <w:r w:rsidR="00AC6A1B">
        <w:rPr>
          <w:rFonts w:ascii="Times New Roman" w:eastAsia="Times New Roman" w:hAnsi="Times New Roman" w:cs="Times New Roman"/>
          <w:sz w:val="24"/>
          <w:szCs w:val="24"/>
        </w:rPr>
        <w:t>She will assist students on how to explore</w:t>
      </w:r>
      <w:r w:rsidR="006F543F" w:rsidRPr="00142B94">
        <w:rPr>
          <w:rFonts w:ascii="Times New Roman" w:eastAsia="Times New Roman" w:hAnsi="Times New Roman" w:cs="Times New Roman"/>
          <w:sz w:val="24"/>
          <w:szCs w:val="24"/>
        </w:rPr>
        <w:t xml:space="preserve"> information on 4-year, 2-year, technical colleges, all military branches, and various careers.  Students are encouraged to visit the career center to explore al</w:t>
      </w:r>
      <w:r w:rsidR="000865DA" w:rsidRPr="00142B94">
        <w:rPr>
          <w:rFonts w:ascii="Times New Roman" w:eastAsia="Times New Roman" w:hAnsi="Times New Roman" w:cs="Times New Roman"/>
          <w:sz w:val="24"/>
          <w:szCs w:val="24"/>
        </w:rPr>
        <w:t>l resources that are available.</w:t>
      </w:r>
      <w:r w:rsidR="000401BD">
        <w:rPr>
          <w:rFonts w:ascii="Times New Roman" w:eastAsia="Times New Roman" w:hAnsi="Times New Roman" w:cs="Times New Roman"/>
          <w:sz w:val="24"/>
          <w:szCs w:val="24"/>
        </w:rPr>
        <w:t xml:space="preserve"> The Career Center will be available the </w:t>
      </w:r>
      <w:r w:rsidR="000401BD" w:rsidRPr="000401BD">
        <w:rPr>
          <w:rFonts w:ascii="Times New Roman" w:eastAsia="Times New Roman" w:hAnsi="Times New Roman" w:cs="Times New Roman"/>
          <w:b/>
          <w:sz w:val="24"/>
          <w:szCs w:val="24"/>
        </w:rPr>
        <w:t>1</w:t>
      </w:r>
      <w:r w:rsidR="000401BD" w:rsidRPr="000401BD">
        <w:rPr>
          <w:rFonts w:ascii="Times New Roman" w:eastAsia="Times New Roman" w:hAnsi="Times New Roman" w:cs="Times New Roman"/>
          <w:b/>
          <w:sz w:val="24"/>
          <w:szCs w:val="24"/>
          <w:vertAlign w:val="superscript"/>
        </w:rPr>
        <w:t>st</w:t>
      </w:r>
      <w:r w:rsidR="000401BD" w:rsidRPr="000401BD">
        <w:rPr>
          <w:rFonts w:ascii="Times New Roman" w:eastAsia="Times New Roman" w:hAnsi="Times New Roman" w:cs="Times New Roman"/>
          <w:b/>
          <w:sz w:val="24"/>
          <w:szCs w:val="24"/>
        </w:rPr>
        <w:t xml:space="preserve"> Monday of each month from 3:30-5:00pm</w:t>
      </w:r>
      <w:r w:rsidR="000401BD">
        <w:rPr>
          <w:rFonts w:ascii="Times New Roman" w:eastAsia="Times New Roman" w:hAnsi="Times New Roman" w:cs="Times New Roman"/>
          <w:sz w:val="24"/>
          <w:szCs w:val="24"/>
        </w:rPr>
        <w:t xml:space="preserve"> to assist students with college and career readiness.</w:t>
      </w:r>
      <w:r w:rsidR="006F543F" w:rsidRPr="00142B94">
        <w:rPr>
          <w:rFonts w:ascii="Times New Roman" w:eastAsia="Times New Roman" w:hAnsi="Times New Roman" w:cs="Times New Roman"/>
          <w:sz w:val="24"/>
          <w:szCs w:val="24"/>
        </w:rPr>
        <w:t xml:space="preserve"> To visit the career center, fill out an appointment request form and put it in the Career Center box in the school counseling department.</w:t>
      </w:r>
    </w:p>
    <w:p w:rsidR="00E42058" w:rsidRPr="00142B94" w:rsidRDefault="00E42058" w:rsidP="000865DA">
      <w:pPr>
        <w:tabs>
          <w:tab w:val="left" w:pos="1273"/>
        </w:tabs>
        <w:spacing w:after="0" w:line="240" w:lineRule="auto"/>
        <w:jc w:val="center"/>
        <w:rPr>
          <w:rFonts w:ascii="Times New Roman" w:eastAsia="Times New Roman" w:hAnsi="Times New Roman" w:cs="Times New Roman"/>
          <w:b/>
          <w:sz w:val="24"/>
          <w:szCs w:val="24"/>
        </w:rPr>
      </w:pPr>
    </w:p>
    <w:p w:rsidR="000865DA" w:rsidRPr="00194BCF" w:rsidRDefault="000865DA" w:rsidP="00E42058">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Cruising</w:t>
      </w:r>
      <w:r w:rsidR="00142B94">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194BCF">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www.careercruising.com and enter your unique user name and password that was provided to you by your counselor.  If you need this information, please sign up to see your counselor.</w:t>
      </w:r>
    </w:p>
    <w:p w:rsidR="00E42058" w:rsidRPr="00142B94" w:rsidRDefault="00E42058" w:rsidP="00E42058">
      <w:pPr>
        <w:tabs>
          <w:tab w:val="left" w:pos="1273"/>
        </w:tabs>
        <w:spacing w:after="0" w:line="240" w:lineRule="auto"/>
        <w:rPr>
          <w:rFonts w:ascii="Times New Roman" w:eastAsia="Times New Roman" w:hAnsi="Times New Roman" w:cs="Times New Roman"/>
          <w:sz w:val="24"/>
          <w:szCs w:val="24"/>
        </w:rPr>
      </w:pPr>
    </w:p>
    <w:p w:rsidR="000865DA" w:rsidRPr="00142B94" w:rsidRDefault="000865DA" w:rsidP="000F62B6">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College/Career/Scholarship Websites</w:t>
      </w:r>
      <w:r w:rsidR="000F62B6" w:rsidRPr="00142B94">
        <w:rPr>
          <w:rFonts w:ascii="Times New Roman" w:eastAsia="Times New Roman" w:hAnsi="Times New Roman" w:cs="Times New Roman"/>
          <w:b/>
          <w:sz w:val="24"/>
          <w:szCs w:val="24"/>
        </w:rPr>
        <w:t>:</w:t>
      </w:r>
    </w:p>
    <w:p w:rsidR="000865DA" w:rsidRPr="00142B94" w:rsidRDefault="00C84076" w:rsidP="00C84076">
      <w:pPr>
        <w:tabs>
          <w:tab w:val="left" w:pos="1273"/>
          <w:tab w:val="left" w:pos="3815"/>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ab/>
      </w:r>
      <w:r w:rsidRPr="00142B94">
        <w:rPr>
          <w:rFonts w:ascii="Times New Roman" w:eastAsia="Times New Roman" w:hAnsi="Times New Roman" w:cs="Times New Roman"/>
          <w:b/>
          <w:sz w:val="24"/>
          <w:szCs w:val="24"/>
        </w:rPr>
        <w:tab/>
      </w:r>
    </w:p>
    <w:p w:rsidR="000865DA" w:rsidRPr="00142B94" w:rsidRDefault="00366654" w:rsidP="000865DA">
      <w:pPr>
        <w:tabs>
          <w:tab w:val="left" w:pos="1273"/>
        </w:tabs>
        <w:spacing w:after="0" w:line="240" w:lineRule="auto"/>
        <w:rPr>
          <w:rFonts w:ascii="Times New Roman" w:eastAsia="Times New Roman" w:hAnsi="Times New Roman" w:cs="Times New Roman"/>
          <w:sz w:val="24"/>
          <w:szCs w:val="24"/>
        </w:rPr>
      </w:pPr>
      <w:hyperlink r:id="rId18" w:history="1">
        <w:r w:rsidR="000865DA" w:rsidRPr="00142B94">
          <w:rPr>
            <w:rStyle w:val="Hyperlink"/>
            <w:rFonts w:ascii="Times New Roman" w:eastAsia="Times New Roman" w:hAnsi="Times New Roman" w:cs="Times New Roman"/>
            <w:color w:val="auto"/>
            <w:sz w:val="24"/>
            <w:szCs w:val="24"/>
          </w:rPr>
          <w:t>www.collegeprep101.com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www.scholarshipexperts.com</w:t>
      </w:r>
    </w:p>
    <w:p w:rsidR="000865DA" w:rsidRPr="00142B94" w:rsidRDefault="00366654" w:rsidP="000865DA">
      <w:pPr>
        <w:tabs>
          <w:tab w:val="left" w:pos="1273"/>
        </w:tabs>
        <w:spacing w:after="0" w:line="240" w:lineRule="auto"/>
        <w:rPr>
          <w:rFonts w:ascii="Times New Roman" w:eastAsia="Times New Roman" w:hAnsi="Times New Roman" w:cs="Times New Roman"/>
          <w:sz w:val="24"/>
          <w:szCs w:val="24"/>
        </w:rPr>
      </w:pPr>
      <w:hyperlink r:id="rId19" w:history="1">
        <w:r w:rsidR="000865DA" w:rsidRPr="00142B94">
          <w:rPr>
            <w:rStyle w:val="Hyperlink"/>
            <w:rFonts w:ascii="Times New Roman" w:eastAsia="Times New Roman" w:hAnsi="Times New Roman" w:cs="Times New Roman"/>
            <w:color w:val="auto"/>
            <w:sz w:val="24"/>
            <w:szCs w:val="24"/>
          </w:rPr>
          <w:t>www.collegeanswerguy.com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ab/>
        <w:t>www.gacollege</w:t>
      </w:r>
      <w:r w:rsidR="00C84076" w:rsidRPr="00142B94">
        <w:rPr>
          <w:rFonts w:ascii="Times New Roman" w:eastAsia="Times New Roman" w:hAnsi="Times New Roman" w:cs="Times New Roman"/>
          <w:sz w:val="24"/>
          <w:szCs w:val="24"/>
        </w:rPr>
        <w:t>411.org</w:t>
      </w:r>
    </w:p>
    <w:p w:rsidR="000865DA" w:rsidRPr="00142B94" w:rsidRDefault="00366654" w:rsidP="000865DA">
      <w:pPr>
        <w:tabs>
          <w:tab w:val="left" w:pos="1273"/>
        </w:tabs>
        <w:spacing w:after="0" w:line="240" w:lineRule="auto"/>
        <w:rPr>
          <w:rFonts w:ascii="Times New Roman" w:eastAsia="Times New Roman" w:hAnsi="Times New Roman" w:cs="Times New Roman"/>
          <w:sz w:val="24"/>
          <w:szCs w:val="24"/>
        </w:rPr>
      </w:pPr>
      <w:hyperlink r:id="rId20" w:history="1">
        <w:r w:rsidR="00C84076" w:rsidRPr="00142B94">
          <w:rPr>
            <w:rStyle w:val="Hyperlink"/>
            <w:rFonts w:ascii="Times New Roman" w:eastAsia="Times New Roman" w:hAnsi="Times New Roman" w:cs="Times New Roman"/>
            <w:color w:val="auto"/>
            <w:sz w:val="24"/>
            <w:szCs w:val="24"/>
          </w:rPr>
          <w:t>www.fastweb.com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www.schoolsoup.com</w:t>
      </w:r>
    </w:p>
    <w:p w:rsidR="000865DA" w:rsidRPr="00142B94" w:rsidRDefault="00366654" w:rsidP="000865DA">
      <w:pPr>
        <w:tabs>
          <w:tab w:val="left" w:pos="1273"/>
        </w:tabs>
        <w:spacing w:after="0" w:line="240" w:lineRule="auto"/>
        <w:rPr>
          <w:rFonts w:ascii="Times New Roman" w:eastAsia="Times New Roman" w:hAnsi="Times New Roman" w:cs="Times New Roman"/>
          <w:sz w:val="24"/>
          <w:szCs w:val="24"/>
        </w:rPr>
      </w:pPr>
      <w:hyperlink r:id="rId21" w:history="1">
        <w:r w:rsidR="000865DA" w:rsidRPr="00142B94">
          <w:rPr>
            <w:rStyle w:val="Hyperlink"/>
            <w:rFonts w:ascii="Times New Roman" w:eastAsia="Times New Roman" w:hAnsi="Times New Roman" w:cs="Times New Roman"/>
            <w:color w:val="auto"/>
            <w:sz w:val="24"/>
            <w:szCs w:val="24"/>
          </w:rPr>
          <w:t>www.collegenet.com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www.collegesavings.org</w:t>
      </w:r>
    </w:p>
    <w:p w:rsidR="000865DA" w:rsidRPr="00142B94" w:rsidRDefault="00366654" w:rsidP="000865DA">
      <w:pPr>
        <w:tabs>
          <w:tab w:val="left" w:pos="1273"/>
        </w:tabs>
        <w:spacing w:after="0" w:line="240" w:lineRule="auto"/>
        <w:rPr>
          <w:rFonts w:ascii="Times New Roman" w:eastAsia="Times New Roman" w:hAnsi="Times New Roman" w:cs="Times New Roman"/>
          <w:sz w:val="24"/>
          <w:szCs w:val="24"/>
        </w:rPr>
      </w:pPr>
      <w:hyperlink r:id="rId22" w:history="1">
        <w:r w:rsidR="00C84076" w:rsidRPr="00142B94">
          <w:rPr>
            <w:rStyle w:val="Hyperlink"/>
            <w:rFonts w:ascii="Times New Roman" w:eastAsia="Times New Roman" w:hAnsi="Times New Roman" w:cs="Times New Roman"/>
            <w:color w:val="auto"/>
            <w:sz w:val="24"/>
            <w:szCs w:val="24"/>
          </w:rPr>
          <w:t>www.collegeboard.org</w:t>
        </w:r>
      </w:hyperlink>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hyperlink r:id="rId23" w:history="1">
        <w:r w:rsidR="00C84076" w:rsidRPr="00142B94">
          <w:rPr>
            <w:rStyle w:val="Hyperlink"/>
            <w:rFonts w:ascii="Times New Roman" w:eastAsia="Times New Roman" w:hAnsi="Times New Roman" w:cs="Times New Roman"/>
            <w:color w:val="auto"/>
            <w:sz w:val="24"/>
            <w:szCs w:val="24"/>
          </w:rPr>
          <w:t>www.collegeprowler.com</w:t>
        </w:r>
      </w:hyperlink>
    </w:p>
    <w:p w:rsidR="009B4E47" w:rsidRPr="00142B94" w:rsidRDefault="009B4E47" w:rsidP="000865DA">
      <w:pPr>
        <w:tabs>
          <w:tab w:val="left" w:pos="1273"/>
        </w:tabs>
        <w:spacing w:after="0" w:line="240" w:lineRule="auto"/>
        <w:rPr>
          <w:rFonts w:ascii="Times New Roman" w:eastAsia="Times New Roman" w:hAnsi="Times New Roman" w:cs="Times New Roman"/>
          <w:color w:val="FF0000"/>
          <w:sz w:val="24"/>
          <w:szCs w:val="24"/>
        </w:rPr>
      </w:pPr>
    </w:p>
    <w:p w:rsidR="00D973A6" w:rsidRDefault="005E275C" w:rsidP="000F62B6">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Questbridge College Prep Scholarship</w:t>
      </w:r>
      <w:r w:rsidR="00D973A6" w:rsidRPr="00142B94">
        <w:rPr>
          <w:rFonts w:ascii="Times New Roman" w:eastAsia="Times New Roman" w:hAnsi="Times New Roman" w:cs="Times New Roman"/>
          <w:sz w:val="24"/>
          <w:szCs w:val="24"/>
        </w:rPr>
        <w:t>:</w:t>
      </w:r>
      <w:r w:rsidR="00142B94">
        <w:rPr>
          <w:rFonts w:ascii="Times New Roman" w:eastAsia="Times New Roman" w:hAnsi="Times New Roman" w:cs="Times New Roman"/>
          <w:sz w:val="24"/>
          <w:szCs w:val="24"/>
        </w:rPr>
        <w:t xml:space="preserve"> </w:t>
      </w:r>
      <w:r w:rsidR="00D973A6" w:rsidRPr="00142B94">
        <w:rPr>
          <w:rFonts w:ascii="Times New Roman" w:eastAsia="Times New Roman" w:hAnsi="Times New Roman" w:cs="Times New Roman"/>
          <w:sz w:val="24"/>
          <w:szCs w:val="24"/>
        </w:rPr>
        <w:t xml:space="preserve">Questbridge prepares students the opportunity to gain admission and full scholarships to top-tier colleges. Students have the opportunity to receive a full scholarship to one of the nation’s best colleges. One of the eligibility requirements </w:t>
      </w:r>
      <w:r w:rsidR="00024561" w:rsidRPr="00142B94">
        <w:rPr>
          <w:rFonts w:ascii="Times New Roman" w:eastAsia="Times New Roman" w:hAnsi="Times New Roman" w:cs="Times New Roman"/>
          <w:sz w:val="24"/>
          <w:szCs w:val="24"/>
        </w:rPr>
        <w:t>includes</w:t>
      </w:r>
      <w:r w:rsidR="00D973A6" w:rsidRPr="00142B94">
        <w:rPr>
          <w:rFonts w:ascii="Times New Roman" w:eastAsia="Times New Roman" w:hAnsi="Times New Roman" w:cs="Times New Roman"/>
          <w:sz w:val="24"/>
          <w:szCs w:val="24"/>
        </w:rPr>
        <w:t xml:space="preserve"> an academic GPA of 3.5 or higher in rigor courses.  For more information visit </w:t>
      </w:r>
      <w:hyperlink r:id="rId24" w:history="1">
        <w:r w:rsidR="00D973A6" w:rsidRPr="00142B94">
          <w:rPr>
            <w:rStyle w:val="Hyperlink"/>
            <w:rFonts w:ascii="Times New Roman" w:eastAsia="Times New Roman" w:hAnsi="Times New Roman" w:cs="Times New Roman"/>
            <w:sz w:val="24"/>
            <w:szCs w:val="24"/>
          </w:rPr>
          <w:t>www.questbridge.org</w:t>
        </w:r>
      </w:hyperlink>
    </w:p>
    <w:p w:rsidR="001723CF" w:rsidRDefault="001723CF" w:rsidP="000F62B6">
      <w:pPr>
        <w:tabs>
          <w:tab w:val="left" w:pos="1273"/>
        </w:tabs>
        <w:spacing w:after="0" w:line="240" w:lineRule="auto"/>
        <w:rPr>
          <w:rFonts w:ascii="Times New Roman" w:eastAsia="Times New Roman" w:hAnsi="Times New Roman" w:cs="Times New Roman"/>
          <w:sz w:val="24"/>
          <w:szCs w:val="24"/>
        </w:rPr>
      </w:pPr>
    </w:p>
    <w:p w:rsidR="009B4E47" w:rsidRDefault="009B4E47" w:rsidP="00142B94">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 xml:space="preserve">Surviving Your College Search: </w:t>
      </w:r>
      <w:r w:rsidRPr="00142B94">
        <w:rPr>
          <w:rFonts w:ascii="Times New Roman" w:eastAsia="Times New Roman" w:hAnsi="Times New Roman" w:cs="Times New Roman"/>
          <w:sz w:val="24"/>
          <w:szCs w:val="24"/>
        </w:rPr>
        <w:t xml:space="preserve">If those words make you instantly nervous, </w:t>
      </w:r>
      <w:r w:rsidR="00940828" w:rsidRPr="00142B94">
        <w:rPr>
          <w:rFonts w:ascii="Times New Roman" w:eastAsia="Times New Roman" w:hAnsi="Times New Roman" w:cs="Times New Roman"/>
          <w:sz w:val="24"/>
          <w:szCs w:val="24"/>
        </w:rPr>
        <w:t>you are</w:t>
      </w:r>
      <w:r w:rsidRPr="00142B94">
        <w:rPr>
          <w:rFonts w:ascii="Times New Roman" w:eastAsia="Times New Roman" w:hAnsi="Times New Roman" w:cs="Times New Roman"/>
          <w:sz w:val="24"/>
          <w:szCs w:val="24"/>
        </w:rPr>
        <w:t xml:space="preserve"> not alone. Many students feel overwhelmed at the beginning of their college search. After all, </w:t>
      </w:r>
      <w:r w:rsidR="00940828" w:rsidRPr="00142B94">
        <w:rPr>
          <w:rFonts w:ascii="Times New Roman" w:eastAsia="Times New Roman" w:hAnsi="Times New Roman" w:cs="Times New Roman"/>
          <w:sz w:val="24"/>
          <w:szCs w:val="24"/>
        </w:rPr>
        <w:t>you will</w:t>
      </w:r>
      <w:r w:rsidRPr="00142B94">
        <w:rPr>
          <w:rFonts w:ascii="Times New Roman" w:eastAsia="Times New Roman" w:hAnsi="Times New Roman" w:cs="Times New Roman"/>
          <w:sz w:val="24"/>
          <w:szCs w:val="24"/>
        </w:rPr>
        <w:t xml:space="preserve"> be making perhaps the biggest decision of your life so far. No pressure there!  To make your college search a little less intimidating, here are some strategies for getting started and a preview of what to expect. </w:t>
      </w:r>
    </w:p>
    <w:p w:rsidR="00E165A5" w:rsidRDefault="00E165A5" w:rsidP="00142B94">
      <w:pPr>
        <w:tabs>
          <w:tab w:val="left" w:pos="1273"/>
        </w:tabs>
        <w:spacing w:after="0" w:line="240" w:lineRule="auto"/>
        <w:rPr>
          <w:rFonts w:ascii="Times New Roman" w:eastAsia="Times New Roman" w:hAnsi="Times New Roman" w:cs="Times New Roman"/>
          <w:sz w:val="24"/>
          <w:szCs w:val="24"/>
        </w:rPr>
      </w:pPr>
    </w:p>
    <w:p w:rsidR="00E165A5" w:rsidRPr="00E165A5" w:rsidRDefault="00940828" w:rsidP="001D2C0B">
      <w:pPr>
        <w:numPr>
          <w:ilvl w:val="0"/>
          <w:numId w:val="1"/>
        </w:numPr>
        <w:tabs>
          <w:tab w:val="left" w:pos="2880"/>
        </w:tabs>
        <w:spacing w:after="0" w:line="240" w:lineRule="auto"/>
        <w:contextualSpacing/>
        <w:rPr>
          <w:b/>
          <w:sz w:val="24"/>
          <w:szCs w:val="24"/>
          <w:u w:val="single"/>
        </w:rPr>
      </w:pPr>
      <w:r>
        <w:rPr>
          <w:sz w:val="24"/>
          <w:szCs w:val="24"/>
        </w:rPr>
        <w:t xml:space="preserve">Students should research </w:t>
      </w:r>
      <w:r w:rsidRPr="00940828">
        <w:rPr>
          <w:b/>
          <w:sz w:val="24"/>
          <w:szCs w:val="24"/>
        </w:rPr>
        <w:t>3-5</w:t>
      </w:r>
      <w:r>
        <w:rPr>
          <w:sz w:val="24"/>
          <w:szCs w:val="24"/>
        </w:rPr>
        <w:t xml:space="preserve"> </w:t>
      </w:r>
      <w:r w:rsidR="00E165A5" w:rsidRPr="00E165A5">
        <w:rPr>
          <w:sz w:val="24"/>
          <w:szCs w:val="24"/>
        </w:rPr>
        <w:t>colleges; one where you are likely to be accepted, one that is your target school, and one that would be a “reach” or challenge</w:t>
      </w:r>
      <w:r w:rsidR="008450EE">
        <w:rPr>
          <w:sz w:val="24"/>
          <w:szCs w:val="24"/>
        </w:rPr>
        <w:t xml:space="preserve"> and one that is a safe school</w:t>
      </w:r>
      <w:r w:rsidR="00F544D6">
        <w:rPr>
          <w:sz w:val="24"/>
          <w:szCs w:val="24"/>
        </w:rPr>
        <w:t xml:space="preserve">. A more detailed explanation of a Target, Reach and Safe school is outlined below under “How do I Choose the school that is Right for me.” </w:t>
      </w:r>
      <w:r w:rsidR="00E165A5" w:rsidRPr="00E165A5">
        <w:rPr>
          <w:sz w:val="24"/>
          <w:szCs w:val="24"/>
        </w:rPr>
        <w:t xml:space="preserve"> </w:t>
      </w:r>
      <w:r w:rsidR="001D2C0B">
        <w:rPr>
          <w:sz w:val="24"/>
          <w:szCs w:val="24"/>
        </w:rPr>
        <w:t xml:space="preserve">Use your junior year to research, research and research some more. </w:t>
      </w:r>
    </w:p>
    <w:p w:rsidR="00C6196B" w:rsidRDefault="00C6196B" w:rsidP="000C3C6A">
      <w:pPr>
        <w:rPr>
          <w:rFonts w:ascii="Times New Roman" w:eastAsia="Times New Roman" w:hAnsi="Times New Roman" w:cs="Times New Roman"/>
          <w:sz w:val="24"/>
          <w:szCs w:val="24"/>
        </w:rPr>
      </w:pPr>
    </w:p>
    <w:p w:rsidR="00F544D6" w:rsidRDefault="00F544D6" w:rsidP="000C3C6A">
      <w:pPr>
        <w:rPr>
          <w:rFonts w:ascii="Maiandra GD" w:hAnsi="Maiandra GD"/>
          <w:b/>
          <w:color w:val="FF0000"/>
        </w:rPr>
      </w:pPr>
    </w:p>
    <w:p w:rsidR="006E18A0" w:rsidRDefault="006E18A0" w:rsidP="000C3C6A">
      <w:pPr>
        <w:rPr>
          <w:rFonts w:ascii="Maiandra GD" w:hAnsi="Maiandra GD"/>
          <w:b/>
          <w:color w:val="FF0000"/>
        </w:rPr>
      </w:pPr>
    </w:p>
    <w:p w:rsidR="000C3C6A" w:rsidRPr="00CF3243" w:rsidRDefault="000C3C6A" w:rsidP="000C3C6A">
      <w:pPr>
        <w:rPr>
          <w:rFonts w:ascii="Maiandra GD" w:hAnsi="Maiandra GD"/>
          <w:b/>
          <w:color w:val="FF0000"/>
        </w:rPr>
      </w:pPr>
      <w:r w:rsidRPr="00CF3243">
        <w:rPr>
          <w:rFonts w:ascii="Maiandra GD" w:hAnsi="Maiandra GD"/>
          <w:b/>
          <w:color w:val="FF0000"/>
        </w:rPr>
        <w:t xml:space="preserve">College Planning Checklist: Where do I start? </w:t>
      </w:r>
    </w:p>
    <w:p w:rsidR="000C3C6A" w:rsidRPr="00ED10EA" w:rsidRDefault="000C3C6A" w:rsidP="000C3C6A">
      <w:pPr>
        <w:rPr>
          <w:rFonts w:ascii="Maiandra GD" w:hAnsi="Maiandra GD"/>
          <w:b/>
          <w:u w:val="single"/>
        </w:rPr>
      </w:pPr>
      <w:r w:rsidRPr="00ED10EA">
        <w:rPr>
          <w:rFonts w:ascii="Maiandra GD" w:hAnsi="Maiandra GD"/>
          <w:b/>
          <w:u w:val="single"/>
        </w:rPr>
        <w:t>11</w:t>
      </w:r>
      <w:r w:rsidRPr="00ED10EA">
        <w:rPr>
          <w:rFonts w:ascii="Maiandra GD" w:hAnsi="Maiandra GD"/>
          <w:b/>
          <w:u w:val="single"/>
          <w:vertAlign w:val="superscript"/>
        </w:rPr>
        <w:t>th</w:t>
      </w:r>
      <w:r w:rsidRPr="00ED10EA">
        <w:rPr>
          <w:rFonts w:ascii="Maiandra GD" w:hAnsi="Maiandra GD"/>
          <w:b/>
          <w:u w:val="single"/>
        </w:rPr>
        <w:t xml:space="preserve"> grade Spring semester</w:t>
      </w:r>
    </w:p>
    <w:p w:rsidR="000C3C6A" w:rsidRPr="00A73DB2"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46355</wp:posOffset>
                </wp:positionV>
                <wp:extent cx="91440" cy="91440"/>
                <wp:effectExtent l="9525" t="7620"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935188" id="Rectangle 31" o:spid="_x0000_s1026" style="position:absolute;margin-left:0;margin-top:3.6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QYU3DRgCAAA7BAAADgAAAAAAAAAAAAAAAAAuAgAAZHJzL2Uyb0RvYy54bWxQSwECLQAUAAYACAAA&#10;ACEAMuwtZNoAAAAEAQAADwAAAAAAAAAAAAAAAAByBAAAZHJzL2Rvd25yZXYueG1sUEsFBgAAAAAE&#10;AAQA8wAAAHkFAAAAAA==&#10;"/>
            </w:pict>
          </mc:Fallback>
        </mc:AlternateContent>
      </w:r>
      <w:r>
        <w:rPr>
          <w:rFonts w:ascii="Maiandra GD" w:hAnsi="Maiandra GD"/>
        </w:rPr>
        <w:t xml:space="preserve">     Go to the College and Career Event at Campbell HS – Friday, March 16, 2018</w:t>
      </w:r>
    </w:p>
    <w:p w:rsidR="000C3C6A" w:rsidRPr="001315D6"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E546D7" id="Rectangle 30" o:spid="_x0000_s1026" style="position:absolute;margin-left:0;margin-top:3.0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z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0nPOsxgCAAA7BAAADgAAAAAAAAAAAAAAAAAuAgAAZHJzL2Uyb0RvYy54bWxQSwECLQAUAAYACAAA&#10;ACEAwSzDpNoAAAAEAQAADwAAAAAAAAAAAAAAAAByBAAAZHJzL2Rvd25yZXYueG1sUEsFBgAAAAAE&#10;AAQA8wAAAHkFAAAAAA==&#10;"/>
            </w:pict>
          </mc:Fallback>
        </mc:AlternateContent>
      </w:r>
      <w:r>
        <w:rPr>
          <w:rFonts w:ascii="Maiandra GD" w:hAnsi="Maiandra GD"/>
        </w:rPr>
        <w:t xml:space="preserve">    </w:t>
      </w:r>
      <w:r w:rsidRPr="001315D6">
        <w:rPr>
          <w:rFonts w:ascii="Maiandra GD" w:hAnsi="Maiandra GD"/>
        </w:rPr>
        <w:t>Study for the SAT and/or ACT</w:t>
      </w:r>
    </w:p>
    <w:p w:rsidR="000C3C6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8255</wp:posOffset>
                </wp:positionV>
                <wp:extent cx="91440" cy="91440"/>
                <wp:effectExtent l="9525" t="9525"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516341" id="Rectangle 29" o:spid="_x0000_s1026" style="position:absolute;margin-left:0;margin-top:.6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T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ZxeS+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"/>
            </w:pict>
          </mc:Fallback>
        </mc:AlternateContent>
      </w:r>
      <w:r w:rsidRPr="001315D6">
        <w:rPr>
          <w:rFonts w:ascii="Maiandra GD" w:hAnsi="Maiandra GD"/>
        </w:rPr>
        <w:t xml:space="preserve">     Take the SAT and/or ACT</w:t>
      </w:r>
    </w:p>
    <w:p w:rsidR="000C3C6A" w:rsidRPr="004A37A0" w:rsidRDefault="000C3C6A" w:rsidP="000C3C6A">
      <w:pPr>
        <w:numPr>
          <w:ilvl w:val="0"/>
          <w:numId w:val="4"/>
        </w:numPr>
        <w:spacing w:after="0" w:line="240" w:lineRule="auto"/>
        <w:rPr>
          <w:rFonts w:ascii="Maiandra GD" w:hAnsi="Maiandra GD"/>
        </w:rPr>
      </w:pPr>
      <w:r w:rsidRPr="004A37A0">
        <w:rPr>
          <w:rFonts w:ascii="Maiandra GD" w:hAnsi="Maiandra GD"/>
        </w:rPr>
        <w:t>Study f</w:t>
      </w:r>
      <w:r>
        <w:rPr>
          <w:rFonts w:ascii="Maiandra GD" w:hAnsi="Maiandra GD"/>
        </w:rPr>
        <w:t>or the SAT and/or ACT or ACCUPLACER</w:t>
      </w:r>
    </w:p>
    <w:p w:rsidR="000C3C6A" w:rsidRPr="001315D6" w:rsidRDefault="000C3C6A" w:rsidP="000C3C6A">
      <w:pPr>
        <w:numPr>
          <w:ilvl w:val="0"/>
          <w:numId w:val="4"/>
        </w:numPr>
        <w:spacing w:after="0" w:line="240" w:lineRule="auto"/>
        <w:rPr>
          <w:rFonts w:ascii="Maiandra GD" w:hAnsi="Maiandra GD"/>
        </w:rPr>
      </w:pPr>
      <w:r w:rsidRPr="004A37A0">
        <w:rPr>
          <w:rFonts w:ascii="Maiandra GD" w:hAnsi="Maiandra GD"/>
        </w:rPr>
        <w:t xml:space="preserve">     Take t</w:t>
      </w:r>
      <w:r>
        <w:rPr>
          <w:rFonts w:ascii="Maiandra GD" w:hAnsi="Maiandra GD"/>
        </w:rPr>
        <w:t>he SAT and/or ACT or the ACCUPLACER</w:t>
      </w:r>
      <w:r w:rsidRPr="004A37A0">
        <w:rPr>
          <w:rFonts w:ascii="Maiandra GD" w:hAnsi="Maiandra GD"/>
        </w:rPr>
        <w:t xml:space="preserve"> test (contact college to schedule)</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91440" cy="91440"/>
                <wp:effectExtent l="9525" t="8890" r="1333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3C5E11" id="Rectangle 28" o:spid="_x0000_s1026" style="position:absolute;margin-left:0;margin-top:3.6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"/>
            </w:pict>
          </mc:Fallback>
        </mc:AlternateContent>
      </w:r>
      <w:r w:rsidRPr="001315D6">
        <w:rPr>
          <w:rFonts w:ascii="Maiandra GD" w:hAnsi="Maiandra GD"/>
        </w:rPr>
        <w:t xml:space="preserve">     Begin researching 4-year colleges that match your needs/wants</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 xml:space="preserve">Sign up for the </w:t>
      </w:r>
      <w:smartTag w:uri="urn:schemas-microsoft-com:office:smarttags" w:element="place">
        <w:smartTag w:uri="urn:schemas-microsoft-com:office:smarttags" w:element="PlaceName">
          <w:r w:rsidRPr="001315D6">
            <w:rPr>
              <w:rFonts w:ascii="Maiandra GD" w:hAnsi="Maiandra GD"/>
            </w:rPr>
            <w:t>Career</w:t>
          </w:r>
        </w:smartTag>
        <w:r w:rsidRPr="001315D6">
          <w:rPr>
            <w:rFonts w:ascii="Maiandra GD" w:hAnsi="Maiandra GD"/>
          </w:rPr>
          <w:t xml:space="preserve"> </w:t>
        </w:r>
        <w:smartTag w:uri="urn:schemas-microsoft-com:office:smarttags" w:element="PlaceType">
          <w:r w:rsidRPr="001315D6">
            <w:rPr>
              <w:rFonts w:ascii="Maiandra GD" w:hAnsi="Maiandra GD"/>
            </w:rPr>
            <w:t>Center</w:t>
          </w:r>
        </w:smartTag>
      </w:smartTag>
      <w:r w:rsidRPr="001315D6">
        <w:rPr>
          <w:rFonts w:ascii="Maiandra GD" w:hAnsi="Maiandra GD"/>
        </w:rPr>
        <w:t xml:space="preserve"> for help</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48895</wp:posOffset>
                </wp:positionV>
                <wp:extent cx="91440" cy="91440"/>
                <wp:effectExtent l="9525" t="952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573E91" id="Rectangle 27" o:spid="_x0000_s1026" style="position:absolute;margin-left:0;margin-top:3.8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UGQ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"/>
            </w:pict>
          </mc:Fallback>
        </mc:AlternateContent>
      </w:r>
      <w:r w:rsidRPr="001315D6">
        <w:rPr>
          <w:rFonts w:ascii="Maiandra GD" w:hAnsi="Maiandra GD"/>
        </w:rPr>
        <w:t xml:space="preserve">     Make the list of 5-6 </w:t>
      </w:r>
      <w:r>
        <w:rPr>
          <w:rFonts w:ascii="Maiandra GD" w:hAnsi="Maiandra GD"/>
        </w:rPr>
        <w:t>schools</w:t>
      </w:r>
      <w:r w:rsidRPr="001315D6">
        <w:rPr>
          <w:rFonts w:ascii="Maiandra GD" w:hAnsi="Maiandra GD"/>
        </w:rPr>
        <w:t xml:space="preserve"> that you will apply to</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1 reach school</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2-3 target schools</w:t>
      </w:r>
    </w:p>
    <w:p w:rsidR="000C3C6A" w:rsidRPr="001315D6" w:rsidRDefault="000C3C6A" w:rsidP="000C3C6A">
      <w:pPr>
        <w:numPr>
          <w:ilvl w:val="0"/>
          <w:numId w:val="2"/>
        </w:numPr>
        <w:spacing w:after="0" w:line="240" w:lineRule="auto"/>
        <w:rPr>
          <w:rFonts w:ascii="Maiandra GD" w:hAnsi="Maiandra GD"/>
        </w:rPr>
      </w:pPr>
      <w:r w:rsidRPr="001315D6">
        <w:rPr>
          <w:rFonts w:ascii="Maiandra GD" w:hAnsi="Maiandra GD"/>
        </w:rPr>
        <w:t>1-2 likely schools</w:t>
      </w:r>
    </w:p>
    <w:p w:rsidR="000C3C6A" w:rsidRDefault="000C3C6A" w:rsidP="000C3C6A">
      <w:pPr>
        <w:rPr>
          <w:rFonts w:ascii="Maiandra GD" w:hAnsi="Maiandra GD"/>
          <w:sz w:val="18"/>
          <w:szCs w:val="18"/>
        </w:rPr>
      </w:pPr>
    </w:p>
    <w:p w:rsidR="000C3C6A" w:rsidRPr="00ED10EA" w:rsidRDefault="000C3C6A" w:rsidP="000C3C6A">
      <w:pPr>
        <w:rPr>
          <w:rFonts w:ascii="Maiandra GD" w:hAnsi="Maiandra GD"/>
          <w:b/>
          <w:u w:val="single"/>
        </w:rPr>
      </w:pPr>
      <w:r w:rsidRPr="00ED10EA">
        <w:rPr>
          <w:rFonts w:ascii="Maiandra GD" w:hAnsi="Maiandra GD"/>
          <w:b/>
          <w:u w:val="single"/>
        </w:rPr>
        <w:lastRenderedPageBreak/>
        <w:t>Summer before 12</w:t>
      </w:r>
      <w:r w:rsidRPr="00ED10EA">
        <w:rPr>
          <w:rFonts w:ascii="Maiandra GD" w:hAnsi="Maiandra GD"/>
          <w:b/>
          <w:u w:val="single"/>
          <w:vertAlign w:val="superscript"/>
        </w:rPr>
        <w:t>th</w:t>
      </w:r>
      <w:r w:rsidRPr="00ED10EA">
        <w:rPr>
          <w:rFonts w:ascii="Maiandra GD" w:hAnsi="Maiandra GD"/>
          <w:b/>
          <w:u w:val="single"/>
        </w:rPr>
        <w:t xml:space="preserve"> grade</w:t>
      </w:r>
    </w:p>
    <w:p w:rsidR="000C3C6A" w:rsidRPr="001315D6" w:rsidRDefault="000C3C6A" w:rsidP="000C3C6A">
      <w:pPr>
        <w:rPr>
          <w:rFonts w:ascii="Maiandra GD" w:hAnsi="Maiandra GD"/>
        </w:rPr>
      </w:pPr>
      <w:r>
        <w:rPr>
          <w:rFonts w:ascii="Maiandra GD" w:hAnsi="Maiandra GD"/>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20955</wp:posOffset>
                </wp:positionV>
                <wp:extent cx="91440" cy="91440"/>
                <wp:effectExtent l="9525" t="12065" r="1333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0BE226" id="Rectangle 26" o:spid="_x0000_s1026" style="position:absolute;margin-left:0;margin-top:1.6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DqGQ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"/>
            </w:pict>
          </mc:Fallback>
        </mc:AlternateContent>
      </w:r>
      <w:r>
        <w:rPr>
          <w:rFonts w:ascii="Maiandra GD" w:hAnsi="Maiandra GD"/>
          <w:sz w:val="18"/>
          <w:szCs w:val="18"/>
        </w:rPr>
        <w:t xml:space="preserve">      </w:t>
      </w:r>
      <w:r w:rsidRPr="001315D6">
        <w:rPr>
          <w:rFonts w:ascii="Maiandra GD" w:hAnsi="Maiandra GD"/>
        </w:rPr>
        <w:t>Visit colleges of interest if possible</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55245</wp:posOffset>
                </wp:positionV>
                <wp:extent cx="91440" cy="91440"/>
                <wp:effectExtent l="9525" t="13335"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89869F" id="Rectangle 25" o:spid="_x0000_s1026" style="position:absolute;margin-left:0;margin-top:4.3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"/>
            </w:pict>
          </mc:Fallback>
        </mc:AlternateContent>
      </w:r>
      <w:r w:rsidRPr="001315D6">
        <w:rPr>
          <w:rFonts w:ascii="Maiandra GD" w:hAnsi="Maiandra GD"/>
        </w:rPr>
        <w:t xml:space="preserve">      Search and begin applying for private scholarships</w:t>
      </w:r>
    </w:p>
    <w:p w:rsidR="000C3C6A" w:rsidRPr="001315D6" w:rsidRDefault="000C3C6A" w:rsidP="000C3C6A">
      <w:pPr>
        <w:numPr>
          <w:ilvl w:val="0"/>
          <w:numId w:val="3"/>
        </w:numPr>
        <w:spacing w:after="0" w:line="240" w:lineRule="auto"/>
        <w:rPr>
          <w:rFonts w:ascii="Maiandra GD" w:hAnsi="Maiandra GD"/>
        </w:rPr>
      </w:pPr>
      <w:r w:rsidRPr="001315D6">
        <w:rPr>
          <w:rFonts w:ascii="Maiandra GD" w:hAnsi="Maiandra GD"/>
        </w:rPr>
        <w:t xml:space="preserve">Use websites like </w:t>
      </w:r>
      <w:hyperlink r:id="rId25" w:history="1">
        <w:r w:rsidRPr="001315D6">
          <w:rPr>
            <w:rStyle w:val="Hyperlink"/>
            <w:rFonts w:ascii="Maiandra GD" w:hAnsi="Maiandra GD"/>
          </w:rPr>
          <w:t>www.fastweb.com</w:t>
        </w:r>
      </w:hyperlink>
      <w:r w:rsidRPr="001315D6">
        <w:rPr>
          <w:rFonts w:ascii="Maiandra GD" w:hAnsi="Maiandra GD"/>
        </w:rPr>
        <w:t xml:space="preserve"> and </w:t>
      </w:r>
      <w:hyperlink r:id="rId26" w:history="1">
        <w:r w:rsidRPr="001315D6">
          <w:rPr>
            <w:rStyle w:val="Hyperlink"/>
            <w:rFonts w:ascii="Maiandra GD" w:hAnsi="Maiandra GD"/>
          </w:rPr>
          <w:t>www.schoolsoup.com</w:t>
        </w:r>
      </w:hyperlink>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34290</wp:posOffset>
                </wp:positionV>
                <wp:extent cx="91440" cy="91440"/>
                <wp:effectExtent l="9525" t="9525" r="133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460EE8" id="Rectangle 24" o:spid="_x0000_s1026" style="position:absolute;margin-left:0;margin-top:2.7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"/>
            </w:pict>
          </mc:Fallback>
        </mc:AlternateContent>
      </w:r>
      <w:r w:rsidRPr="001315D6">
        <w:rPr>
          <w:rFonts w:ascii="Maiandra GD" w:hAnsi="Maiandra GD"/>
        </w:rPr>
        <w:t xml:space="preserve">     Take or retake the SAT, ACT, and/or SAT Subject Tests</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91440" cy="91440"/>
                <wp:effectExtent l="9525" t="10795" r="1333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E0F19B" id="Rectangle 23" o:spid="_x0000_s1026" style="position:absolute;margin-left:0;margin-top:3.1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"/>
            </w:pict>
          </mc:Fallback>
        </mc:AlternateContent>
      </w:r>
      <w:r w:rsidRPr="001315D6">
        <w:rPr>
          <w:rFonts w:ascii="Maiandra GD" w:hAnsi="Maiandra GD"/>
        </w:rPr>
        <w:t xml:space="preserve">     Begin writing your college essay</w:t>
      </w:r>
      <w:r>
        <w:rPr>
          <w:rFonts w:ascii="Maiandra GD" w:hAnsi="Maiandra GD"/>
        </w:rPr>
        <w:t xml:space="preserve"> or personal statement</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wp:posOffset>
                </wp:positionV>
                <wp:extent cx="91440" cy="91440"/>
                <wp:effectExtent l="9525" t="1270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B94436" id="Rectangle 22" o:spid="_x0000_s1026" style="position:absolute;margin-left:0;margin-top:1.3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"/>
            </w:pict>
          </mc:Fallback>
        </mc:AlternateContent>
      </w:r>
      <w:r w:rsidRPr="001315D6">
        <w:rPr>
          <w:rFonts w:ascii="Maiandra GD" w:hAnsi="Maiandra GD"/>
        </w:rPr>
        <w:t xml:space="preserve">     Create an activities sheet for your college applications</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12065</wp:posOffset>
                </wp:positionV>
                <wp:extent cx="91440" cy="91440"/>
                <wp:effectExtent l="9525" t="13335"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4422FC" id="Rectangle 21" o:spid="_x0000_s1026" style="position:absolute;margin-left:0;margin-top:.9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"/>
            </w:pict>
          </mc:Fallback>
        </mc:AlternateContent>
      </w:r>
      <w:r w:rsidRPr="001315D6">
        <w:rPr>
          <w:rFonts w:ascii="Maiandra GD" w:hAnsi="Maiandra GD"/>
        </w:rPr>
        <w:t xml:space="preserve">     If you plan to play Division I/II sports in college, complete the NCAA application</w:t>
      </w:r>
    </w:p>
    <w:p w:rsidR="000C3C6A" w:rsidRPr="001315D6" w:rsidRDefault="000C3C6A" w:rsidP="000C3C6A">
      <w:pPr>
        <w:numPr>
          <w:ilvl w:val="0"/>
          <w:numId w:val="3"/>
        </w:numPr>
        <w:spacing w:after="0" w:line="240" w:lineRule="auto"/>
        <w:rPr>
          <w:rFonts w:ascii="Maiandra GD" w:hAnsi="Maiandra GD"/>
        </w:rPr>
      </w:pPr>
      <w:r w:rsidRPr="001315D6">
        <w:rPr>
          <w:rFonts w:ascii="Maiandra GD" w:hAnsi="Maiandra GD"/>
        </w:rPr>
        <w:t xml:space="preserve">Visit </w:t>
      </w:r>
      <w:hyperlink r:id="rId27" w:history="1">
        <w:r w:rsidRPr="001315D6">
          <w:rPr>
            <w:rStyle w:val="Hyperlink"/>
            <w:rFonts w:ascii="Maiandra GD" w:hAnsi="Maiandra GD"/>
          </w:rPr>
          <w:t>www.ncaaclearinghouse.org</w:t>
        </w:r>
      </w:hyperlink>
    </w:p>
    <w:p w:rsidR="000C3C6A" w:rsidRDefault="000C3C6A" w:rsidP="000C3C6A">
      <w:pPr>
        <w:rPr>
          <w:rFonts w:ascii="Maiandra GD" w:hAnsi="Maiandra GD"/>
          <w:sz w:val="18"/>
          <w:szCs w:val="18"/>
        </w:rPr>
      </w:pPr>
    </w:p>
    <w:p w:rsidR="000C3C6A" w:rsidRPr="00ED10EA" w:rsidRDefault="000C3C6A" w:rsidP="000C3C6A">
      <w:pPr>
        <w:rPr>
          <w:rFonts w:ascii="Maiandra GD" w:hAnsi="Maiandra GD"/>
          <w:b/>
          <w:u w:val="single"/>
        </w:rPr>
      </w:pPr>
      <w:r w:rsidRPr="00ED10EA">
        <w:rPr>
          <w:rFonts w:ascii="Maiandra GD" w:hAnsi="Maiandra GD"/>
          <w:b/>
          <w:u w:val="single"/>
        </w:rPr>
        <w:t>12</w:t>
      </w:r>
      <w:r w:rsidRPr="00ED10EA">
        <w:rPr>
          <w:rFonts w:ascii="Maiandra GD" w:hAnsi="Maiandra GD"/>
          <w:b/>
          <w:u w:val="single"/>
          <w:vertAlign w:val="superscript"/>
        </w:rPr>
        <w:t>th</w:t>
      </w:r>
      <w:r w:rsidRPr="00ED10EA">
        <w:rPr>
          <w:rFonts w:ascii="Maiandra GD" w:hAnsi="Maiandra GD"/>
          <w:b/>
          <w:u w:val="single"/>
        </w:rPr>
        <w:t xml:space="preserve"> grade</w:t>
      </w:r>
    </w:p>
    <w:p w:rsidR="000C3C6A" w:rsidRPr="001315D6" w:rsidRDefault="000C3C6A" w:rsidP="000C3C6A">
      <w:pPr>
        <w:rPr>
          <w:rFonts w:ascii="Maiandra GD" w:hAnsi="Maiandra GD"/>
        </w:rPr>
      </w:pPr>
      <w:r>
        <w:rPr>
          <w:rFonts w:ascii="Maiandra GD" w:hAnsi="Maiandra GD"/>
          <w:noProof/>
          <w:sz w:val="18"/>
          <w:szCs w:val="1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29210</wp:posOffset>
                </wp:positionV>
                <wp:extent cx="91440" cy="91440"/>
                <wp:effectExtent l="9525" t="9525" r="133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FA4721" id="Rectangle 20" o:spid="_x0000_s1026" style="position:absolute;margin-left:0;margin-top:2.3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"/>
            </w:pict>
          </mc:Fallback>
        </mc:AlternateContent>
      </w:r>
      <w:r>
        <w:rPr>
          <w:rFonts w:ascii="Maiandra GD" w:hAnsi="Maiandra GD"/>
          <w:sz w:val="18"/>
          <w:szCs w:val="18"/>
        </w:rPr>
        <w:t xml:space="preserve">     </w:t>
      </w:r>
      <w:r w:rsidRPr="001315D6">
        <w:rPr>
          <w:rFonts w:ascii="Maiandra GD" w:hAnsi="Maiandra GD"/>
        </w:rPr>
        <w:t>Make sure you are registered for the courses you need for graduation</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20320</wp:posOffset>
                </wp:positionV>
                <wp:extent cx="91440" cy="91440"/>
                <wp:effectExtent l="9525" t="571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37C514" id="Rectangle 19" o:spid="_x0000_s1026" style="position:absolute;margin-left:0;margin-top:1.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"/>
            </w:pict>
          </mc:Fallback>
        </mc:AlternateContent>
      </w:r>
      <w:r w:rsidRPr="001315D6">
        <w:rPr>
          <w:rFonts w:ascii="Maiandra GD" w:hAnsi="Maiandra GD"/>
        </w:rPr>
        <w:t xml:space="preserve">     Take or re-take the SAT, ACT and/or SAT Subject Tests if necessary</w:t>
      </w:r>
    </w:p>
    <w:p w:rsidR="000C3C6A" w:rsidRPr="00B94C18" w:rsidRDefault="000C3C6A" w:rsidP="000C3C6A">
      <w:pPr>
        <w:rPr>
          <w:rFonts w:ascii="Maiandra GD" w:hAnsi="Maiandra GD"/>
          <w:sz w:val="19"/>
          <w:szCs w:val="19"/>
        </w:rPr>
      </w:pPr>
      <w:r w:rsidRPr="001315D6">
        <w:rPr>
          <w:rFonts w:ascii="Maiandra GD" w:hAnsi="Maiandra GD"/>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6985</wp:posOffset>
                </wp:positionV>
                <wp:extent cx="91440" cy="91440"/>
                <wp:effectExtent l="9525" t="7620" r="1333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7F7B85" id="Rectangle 18" o:spid="_x0000_s1026" style="position:absolute;margin-left:0;margin-top:.5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"/>
            </w:pict>
          </mc:Fallback>
        </mc:AlternateContent>
      </w:r>
      <w:r w:rsidRPr="001315D6">
        <w:rPr>
          <w:rFonts w:ascii="Maiandra GD" w:hAnsi="Maiandra GD"/>
        </w:rPr>
        <w:t xml:space="preserve">     </w:t>
      </w:r>
      <w:r w:rsidRPr="00B94C18">
        <w:rPr>
          <w:rFonts w:ascii="Maiandra GD" w:hAnsi="Maiandra GD"/>
          <w:sz w:val="19"/>
          <w:szCs w:val="19"/>
        </w:rPr>
        <w:t>Meet with college representatives when they visit CHS (sign up in the Counseling Office-Room 608)</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35560</wp:posOffset>
                </wp:positionV>
                <wp:extent cx="91440" cy="91440"/>
                <wp:effectExtent l="9525" t="9525" r="1333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E43505" id="Rectangle 17" o:spid="_x0000_s1026" style="position:absolute;margin-left:0;margin-top:2.8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"/>
            </w:pict>
          </mc:Fallback>
        </mc:AlternateContent>
      </w:r>
      <w:r w:rsidRPr="001315D6">
        <w:rPr>
          <w:rFonts w:ascii="Maiandra GD" w:hAnsi="Maiandra GD"/>
        </w:rPr>
        <w:t xml:space="preserve">     Finish your college essay and have 2-3 people proofread it</w:t>
      </w:r>
    </w:p>
    <w:p w:rsidR="000C3C6A" w:rsidRPr="001315D6" w:rsidRDefault="000C3C6A" w:rsidP="000C3C6A">
      <w:pPr>
        <w:rPr>
          <w:rFonts w:ascii="Maiandra GD" w:hAnsi="Maiandra GD"/>
        </w:rPr>
      </w:pPr>
      <w:r w:rsidRPr="001315D6">
        <w:rPr>
          <w:rFonts w:ascii="Maiandra GD" w:hAnsi="Maiandra GD"/>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152400</wp:posOffset>
                </wp:positionV>
                <wp:extent cx="91440" cy="91440"/>
                <wp:effectExtent l="9525" t="7620" r="1333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E03BC5" id="Rectangle 16" o:spid="_x0000_s1026" style="position:absolute;margin-left:0;margin-top:12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"/>
            </w:pict>
          </mc:Fallback>
        </mc:AlternateContent>
      </w:r>
      <w:r w:rsidRPr="001315D6">
        <w:rPr>
          <w:rFonts w:ascii="Maiandra GD" w:hAnsi="Maiandra GD"/>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28575</wp:posOffset>
                </wp:positionV>
                <wp:extent cx="91440" cy="91440"/>
                <wp:effectExtent l="9525" t="7620" r="1333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7669C0" id="Rectangle 15" o:spid="_x0000_s1026" style="position:absolute;margin-left:0;margin-top:2.2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"/>
            </w:pict>
          </mc:Fallback>
        </mc:AlternateContent>
      </w:r>
      <w:r w:rsidRPr="001315D6">
        <w:rPr>
          <w:rFonts w:ascii="Maiandra GD" w:hAnsi="Maiandra GD"/>
        </w:rPr>
        <w:t xml:space="preserve">     Obtain applications and apply to colleges</w:t>
      </w:r>
    </w:p>
    <w:p w:rsidR="000C3C6A" w:rsidRPr="00ED10EA" w:rsidRDefault="000C3C6A" w:rsidP="000C3C6A">
      <w:pPr>
        <w:rPr>
          <w:rFonts w:ascii="Maiandra GD" w:hAnsi="Maiandra GD"/>
        </w:rPr>
      </w:pPr>
      <w:r w:rsidRPr="001315D6">
        <w:rPr>
          <w:rFonts w:ascii="Maiandra GD" w:hAnsi="Maiandra GD"/>
        </w:rPr>
        <w:t xml:space="preserve">     </w:t>
      </w:r>
      <w:r w:rsidRPr="00ED10EA">
        <w:rPr>
          <w:rFonts w:ascii="Maiandra GD" w:hAnsi="Maiandra GD"/>
        </w:rPr>
        <w:t>Order official transcripts to be sent to colleges (Mrs. Askew in the Counseling office – Room 608-cost is $2.00 per transcript) or email it through gafutures.org at no charge to student</w:t>
      </w:r>
    </w:p>
    <w:p w:rsidR="000C3C6A" w:rsidRDefault="000C3C6A" w:rsidP="000C3C6A">
      <w:pPr>
        <w:rPr>
          <w:rFonts w:ascii="Maiandra GD" w:hAnsi="Maiandra GD"/>
        </w:rPr>
      </w:pPr>
      <w:r>
        <w:rPr>
          <w:rFonts w:ascii="Maiandra GD" w:hAnsi="Maiandra GD"/>
          <w:noProof/>
        </w:rPr>
        <w:lastRenderedPageBreak/>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45720</wp:posOffset>
                </wp:positionV>
                <wp:extent cx="91440" cy="91440"/>
                <wp:effectExtent l="9525" t="5715" r="1333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BFFC68" id="Rectangle 14" o:spid="_x0000_s1026" style="position:absolute;margin-left:0;margin-top:3.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"/>
            </w:pict>
          </mc:Fallback>
        </mc:AlternateContent>
      </w:r>
      <w:r>
        <w:rPr>
          <w:rFonts w:ascii="Maiandra GD" w:hAnsi="Maiandra GD"/>
          <w:sz w:val="18"/>
          <w:szCs w:val="18"/>
        </w:rPr>
        <w:t xml:space="preserve">      </w:t>
      </w:r>
      <w:r>
        <w:rPr>
          <w:rFonts w:ascii="Maiandra GD" w:hAnsi="Maiandra GD"/>
        </w:rPr>
        <w:t>Submit ACT, SAT and/or SAT Subject Tests scores to colleges</w:t>
      </w:r>
    </w:p>
    <w:p w:rsidR="000C3C6A" w:rsidRDefault="000C3C6A" w:rsidP="000C3C6A">
      <w:pPr>
        <w:rPr>
          <w:rFonts w:ascii="Maiandra GD" w:hAnsi="Maiandra GD"/>
        </w:rPr>
      </w:pPr>
      <w:r>
        <w:rPr>
          <w:rFonts w:ascii="Maiandra GD" w:hAnsi="Maiandra GD"/>
        </w:rPr>
        <w:t xml:space="preserve">     </w:t>
      </w:r>
      <w:r>
        <w:rPr>
          <w:rFonts w:ascii="Maiandra GD" w:hAnsi="Maiandra GD"/>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15240</wp:posOffset>
                </wp:positionV>
                <wp:extent cx="91440" cy="91440"/>
                <wp:effectExtent l="9525" t="8890" r="1333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7FBFF4" id="Rectangle 13" o:spid="_x0000_s1026" style="position:absolute;margin-left:0;margin-top:1.2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"/>
            </w:pict>
          </mc:Fallback>
        </mc:AlternateContent>
      </w:r>
      <w:r>
        <w:rPr>
          <w:rFonts w:ascii="Maiandra GD" w:hAnsi="Maiandra GD"/>
        </w:rPr>
        <w:t xml:space="preserve">Request recommendation letters from teachers or your school counselor (if this is </w:t>
      </w:r>
    </w:p>
    <w:p w:rsidR="000C3C6A" w:rsidRDefault="000C3C6A" w:rsidP="000C3C6A">
      <w:pPr>
        <w:rPr>
          <w:rFonts w:ascii="Maiandra GD" w:hAnsi="Maiandra GD"/>
        </w:rPr>
      </w:pPr>
      <w:r>
        <w:rPr>
          <w:rFonts w:ascii="Maiandra GD" w:hAnsi="Maiandra GD"/>
        </w:rPr>
        <w:t xml:space="preserve">     Required by the college)</w:t>
      </w:r>
    </w:p>
    <w:p w:rsidR="000C3C6A" w:rsidRDefault="000C3C6A" w:rsidP="000C3C6A">
      <w:pPr>
        <w:numPr>
          <w:ilvl w:val="0"/>
          <w:numId w:val="3"/>
        </w:numPr>
        <w:spacing w:after="0" w:line="240" w:lineRule="auto"/>
        <w:rPr>
          <w:rFonts w:ascii="Maiandra GD" w:hAnsi="Maiandra GD"/>
        </w:rPr>
      </w:pPr>
      <w:r>
        <w:rPr>
          <w:rFonts w:ascii="Maiandra GD" w:hAnsi="Maiandra GD"/>
        </w:rPr>
        <w:t xml:space="preserve">Request recommendations </w:t>
      </w:r>
      <w:r w:rsidRPr="00B94C18">
        <w:rPr>
          <w:rFonts w:ascii="Maiandra GD" w:hAnsi="Maiandra GD"/>
          <w:b/>
          <w:u w:val="single"/>
        </w:rPr>
        <w:t>at least 2 weeks</w:t>
      </w:r>
      <w:r>
        <w:rPr>
          <w:rFonts w:ascii="Maiandra GD" w:hAnsi="Maiandra GD"/>
        </w:rPr>
        <w:t xml:space="preserve"> before they are due to the college (not including holidays when school is not in session).</w:t>
      </w:r>
    </w:p>
    <w:p w:rsidR="000C3C6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25400</wp:posOffset>
                </wp:positionV>
                <wp:extent cx="91440" cy="91440"/>
                <wp:effectExtent l="9525" t="9525"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170BA4" id="Rectangle 12" o:spid="_x0000_s1026" style="position:absolute;margin-left:0;margin-top:2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"/>
            </w:pict>
          </mc:Fallback>
        </mc:AlternateContent>
      </w:r>
      <w:r>
        <w:rPr>
          <w:rFonts w:ascii="Maiandra GD" w:hAnsi="Maiandra GD"/>
        </w:rPr>
        <w:t xml:space="preserve">     Attend the Financial Aid Workshop here at CHS in the fall (typically in October)</w:t>
      </w:r>
    </w:p>
    <w:p w:rsidR="000C3C6A" w:rsidRPr="009A750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64135</wp:posOffset>
                </wp:positionV>
                <wp:extent cx="91440" cy="91440"/>
                <wp:effectExtent l="9525" t="5715"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D1926F" id="Rectangle 11" o:spid="_x0000_s1026" style="position:absolute;margin-left:0;margin-top:5.0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"/>
            </w:pict>
          </mc:Fallback>
        </mc:AlternateContent>
      </w:r>
      <w:r>
        <w:rPr>
          <w:rFonts w:ascii="Maiandra GD" w:hAnsi="Maiandra GD"/>
        </w:rPr>
        <w:t xml:space="preserve">     Complete the FAFSA after October</w:t>
      </w:r>
      <w:r w:rsidRPr="009A750A">
        <w:rPr>
          <w:rFonts w:ascii="Maiandra GD" w:hAnsi="Maiandra GD"/>
        </w:rPr>
        <w:t xml:space="preserve"> 1</w:t>
      </w:r>
      <w:r w:rsidRPr="009A750A">
        <w:rPr>
          <w:rFonts w:ascii="Maiandra GD" w:hAnsi="Maiandra GD"/>
          <w:vertAlign w:val="superscript"/>
        </w:rPr>
        <w:t>st</w:t>
      </w:r>
      <w:r>
        <w:rPr>
          <w:rFonts w:ascii="Maiandra GD" w:hAnsi="Maiandra GD"/>
        </w:rPr>
        <w:t xml:space="preserve"> (</w:t>
      </w:r>
      <w:r w:rsidRPr="009A750A">
        <w:rPr>
          <w:rFonts w:ascii="Maiandra GD" w:hAnsi="Maiandra GD"/>
        </w:rPr>
        <w:t>the previo</w:t>
      </w:r>
      <w:r>
        <w:rPr>
          <w:rFonts w:ascii="Maiandra GD" w:hAnsi="Maiandra GD"/>
        </w:rPr>
        <w:t>us years’ taxes can be used)</w:t>
      </w:r>
    </w:p>
    <w:p w:rsidR="000C3C6A" w:rsidRDefault="000C3C6A" w:rsidP="000C3C6A">
      <w:pPr>
        <w:numPr>
          <w:ilvl w:val="0"/>
          <w:numId w:val="3"/>
        </w:numPr>
        <w:spacing w:after="0" w:line="240" w:lineRule="auto"/>
        <w:rPr>
          <w:rFonts w:ascii="Maiandra GD" w:hAnsi="Maiandra GD"/>
          <w:sz w:val="20"/>
          <w:szCs w:val="20"/>
        </w:rPr>
      </w:pPr>
      <w:r>
        <w:rPr>
          <w:rFonts w:ascii="Maiandra GD" w:hAnsi="Maiandra GD"/>
          <w:sz w:val="20"/>
          <w:szCs w:val="20"/>
        </w:rPr>
        <w:t xml:space="preserve">Go to </w:t>
      </w:r>
      <w:hyperlink r:id="rId28" w:history="1">
        <w:r w:rsidRPr="000525DC">
          <w:rPr>
            <w:rStyle w:val="Hyperlink"/>
            <w:rFonts w:ascii="Maiandra GD" w:hAnsi="Maiandra GD"/>
            <w:sz w:val="20"/>
            <w:szCs w:val="20"/>
          </w:rPr>
          <w:t>www.fafsa.gov</w:t>
        </w:r>
      </w:hyperlink>
    </w:p>
    <w:p w:rsidR="000C3C6A" w:rsidRPr="009A750A" w:rsidRDefault="000C3C6A" w:rsidP="000C3C6A">
      <w:pPr>
        <w:rPr>
          <w:rFonts w:ascii="Maiandra GD" w:hAnsi="Maiandra GD"/>
        </w:rPr>
      </w:pPr>
      <w:r>
        <w:rPr>
          <w:rFonts w:ascii="Maiandra GD" w:hAnsi="Maiandra GD"/>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59055</wp:posOffset>
                </wp:positionV>
                <wp:extent cx="91440" cy="91440"/>
                <wp:effectExtent l="9525" t="11430" r="1333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2A41B4" id="Rectangle 10" o:spid="_x0000_s1026" style="position:absolute;margin-left:0;margin-top:4.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"/>
            </w:pict>
          </mc:Fallback>
        </mc:AlternateContent>
      </w:r>
      <w:r>
        <w:rPr>
          <w:rFonts w:ascii="Maiandra GD" w:hAnsi="Maiandra GD"/>
          <w:sz w:val="20"/>
          <w:szCs w:val="20"/>
        </w:rPr>
        <w:t xml:space="preserve">     </w:t>
      </w:r>
      <w:r w:rsidRPr="009A750A">
        <w:rPr>
          <w:rFonts w:ascii="Maiandra GD" w:hAnsi="Maiandra GD"/>
        </w:rPr>
        <w:t>Continue searching and applying for private scholarships</w:t>
      </w:r>
    </w:p>
    <w:p w:rsidR="000C3C6A" w:rsidRPr="004077CE" w:rsidRDefault="000C3C6A" w:rsidP="000C3C6A">
      <w:pPr>
        <w:numPr>
          <w:ilvl w:val="0"/>
          <w:numId w:val="3"/>
        </w:numPr>
        <w:spacing w:after="0" w:line="240" w:lineRule="auto"/>
        <w:rPr>
          <w:rFonts w:ascii="Maiandra GD" w:hAnsi="Maiandra GD"/>
        </w:rPr>
      </w:pPr>
      <w:r w:rsidRPr="009A750A">
        <w:rPr>
          <w:rFonts w:ascii="Maiandra GD" w:hAnsi="Maiandra GD"/>
        </w:rPr>
        <w:t xml:space="preserve">Search online at home or in the Career Center and check the Scholarship Newsletter </w:t>
      </w:r>
      <w:r>
        <w:rPr>
          <w:rFonts w:ascii="Maiandra GD" w:hAnsi="Maiandra GD"/>
        </w:rPr>
        <w:t>(on Campbell High School webpage</w:t>
      </w:r>
      <w:r w:rsidRPr="004077CE">
        <w:rPr>
          <w:rFonts w:ascii="Maiandra GD" w:hAnsi="Maiandra GD"/>
        </w:rPr>
        <w:t>)</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53975</wp:posOffset>
                </wp:positionV>
                <wp:extent cx="91440" cy="91440"/>
                <wp:effectExtent l="9525" t="1016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5B355D" id="Rectangle 9" o:spid="_x0000_s1026" style="position:absolute;margin-left:0;margin-top:4.2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"/>
            </w:pict>
          </mc:Fallback>
        </mc:AlternateContent>
      </w:r>
      <w:r w:rsidRPr="009A750A">
        <w:rPr>
          <w:rFonts w:ascii="Maiandra GD" w:hAnsi="Maiandra GD"/>
        </w:rPr>
        <w:t xml:space="preserve">     Sign up for the </w:t>
      </w:r>
      <w:smartTag w:uri="urn:schemas-microsoft-com:office:smarttags" w:element="place">
        <w:smartTag w:uri="urn:schemas-microsoft-com:office:smarttags" w:element="PlaceName">
          <w:r w:rsidRPr="009A750A">
            <w:rPr>
              <w:rFonts w:ascii="Maiandra GD" w:hAnsi="Maiandra GD"/>
            </w:rPr>
            <w:t>Career</w:t>
          </w:r>
        </w:smartTag>
        <w:r w:rsidRPr="009A750A">
          <w:rPr>
            <w:rFonts w:ascii="Maiandra GD" w:hAnsi="Maiandra GD"/>
          </w:rPr>
          <w:t xml:space="preserve"> </w:t>
        </w:r>
        <w:smartTag w:uri="urn:schemas-microsoft-com:office:smarttags" w:element="PlaceType">
          <w:r w:rsidRPr="009A750A">
            <w:rPr>
              <w:rFonts w:ascii="Maiandra GD" w:hAnsi="Maiandra GD"/>
            </w:rPr>
            <w:t>Center</w:t>
          </w:r>
        </w:smartTag>
      </w:smartTag>
      <w:r w:rsidRPr="009A750A">
        <w:rPr>
          <w:rFonts w:ascii="Maiandra GD" w:hAnsi="Maiandra GD"/>
        </w:rPr>
        <w:t xml:space="preserve"> for help</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69215</wp:posOffset>
                </wp:positionV>
                <wp:extent cx="91440" cy="91440"/>
                <wp:effectExtent l="9525" t="1206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A80857" id="Rectangle 8" o:spid="_x0000_s1026" style="position:absolute;margin-left:0;margin-top:5.4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"/>
            </w:pict>
          </mc:Fallback>
        </mc:AlternateContent>
      </w:r>
      <w:r w:rsidRPr="009A750A">
        <w:rPr>
          <w:rFonts w:ascii="Maiandra GD" w:hAnsi="Maiandra GD"/>
        </w:rPr>
        <w:t xml:space="preserve">     Maintain good grades!</w:t>
      </w:r>
    </w:p>
    <w:p w:rsidR="000C3C6A" w:rsidRPr="009A750A" w:rsidRDefault="000C3C6A" w:rsidP="000C3C6A">
      <w:pPr>
        <w:rPr>
          <w:rFonts w:ascii="Maiandra GD" w:hAnsi="Maiandra GD"/>
        </w:rPr>
      </w:pPr>
      <w:r w:rsidRPr="009A750A">
        <w:rPr>
          <w:rFonts w:ascii="Maiandra GD" w:hAnsi="Maiandra GD"/>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38735</wp:posOffset>
                </wp:positionV>
                <wp:extent cx="91440" cy="91440"/>
                <wp:effectExtent l="9525" t="5715" r="1333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5ABAFD" id="Rectangle 7" o:spid="_x0000_s1026" style="position:absolute;margin-left:0;margin-top:3.0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"/>
            </w:pict>
          </mc:Fallback>
        </mc:AlternateContent>
      </w:r>
      <w:r w:rsidRPr="009A750A">
        <w:rPr>
          <w:rFonts w:ascii="Maiandra GD" w:hAnsi="Maiandra GD"/>
        </w:rPr>
        <w:t xml:space="preserve">     Submit a deposit to the college of your choice by the college deadline</w:t>
      </w:r>
      <w:r>
        <w:rPr>
          <w:rFonts w:ascii="Maiandra GD" w:hAnsi="Maiandra GD"/>
        </w:rPr>
        <w:t xml:space="preserve"> (waivers are available for students who have free or reduced lunch.</w:t>
      </w:r>
    </w:p>
    <w:p w:rsidR="000C3C6A" w:rsidRDefault="000C3C6A" w:rsidP="000C3C6A">
      <w:pPr>
        <w:rPr>
          <w:rFonts w:ascii="Maiandra GD" w:hAnsi="Maiandra GD"/>
          <w:sz w:val="19"/>
          <w:szCs w:val="19"/>
        </w:rPr>
      </w:pPr>
      <w:r w:rsidRPr="009A750A">
        <w:rPr>
          <w:rFonts w:ascii="Maiandra GD" w:hAnsi="Maiandra GD"/>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54610</wp:posOffset>
                </wp:positionV>
                <wp:extent cx="91440" cy="91440"/>
                <wp:effectExtent l="9525" t="13970" r="1333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FA7132" id="Rectangle 5" o:spid="_x0000_s1026" style="position:absolute;margin-left:0;margin-top:4.3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"/>
            </w:pict>
          </mc:Fallback>
        </mc:AlternateContent>
      </w:r>
      <w:r w:rsidRPr="009A750A">
        <w:rPr>
          <w:rFonts w:ascii="Maiandra GD" w:hAnsi="Maiandra GD"/>
        </w:rPr>
        <w:t xml:space="preserve">     Submit a final official transcript to your college in May</w:t>
      </w:r>
      <w:r>
        <w:rPr>
          <w:rFonts w:ascii="Maiandra GD" w:hAnsi="Maiandra GD"/>
        </w:rPr>
        <w:t xml:space="preserve"> </w:t>
      </w:r>
      <w:r w:rsidRPr="00B94C18">
        <w:rPr>
          <w:rFonts w:ascii="Maiandra GD" w:hAnsi="Maiandra GD"/>
          <w:sz w:val="19"/>
          <w:szCs w:val="19"/>
        </w:rPr>
        <w:t>(</w:t>
      </w:r>
      <w:r>
        <w:rPr>
          <w:rFonts w:ascii="Maiandra GD" w:hAnsi="Maiandra GD"/>
          <w:sz w:val="19"/>
          <w:szCs w:val="19"/>
        </w:rPr>
        <w:t xml:space="preserve">Mrs. Askew </w:t>
      </w:r>
      <w:r w:rsidRPr="00B94C18">
        <w:rPr>
          <w:rFonts w:ascii="Maiandra GD" w:hAnsi="Maiandra GD"/>
          <w:sz w:val="19"/>
          <w:szCs w:val="19"/>
        </w:rPr>
        <w:t>in the Counseling</w:t>
      </w:r>
    </w:p>
    <w:p w:rsidR="00940828" w:rsidRDefault="000C3C6A" w:rsidP="000C3C6A">
      <w:pPr>
        <w:rPr>
          <w:rFonts w:ascii="Maiandra GD" w:hAnsi="Maiandra GD"/>
          <w:sz w:val="19"/>
          <w:szCs w:val="19"/>
        </w:rPr>
      </w:pPr>
      <w:r>
        <w:rPr>
          <w:rFonts w:ascii="Maiandra GD" w:hAnsi="Maiandra GD"/>
          <w:sz w:val="19"/>
          <w:szCs w:val="19"/>
        </w:rPr>
        <w:t xml:space="preserve">     </w:t>
      </w:r>
      <w:r w:rsidRPr="00B94C18">
        <w:rPr>
          <w:rFonts w:ascii="Maiandra GD" w:hAnsi="Maiandra GD"/>
          <w:sz w:val="19"/>
          <w:szCs w:val="19"/>
        </w:rPr>
        <w:t xml:space="preserve"> office – Room 608)</w:t>
      </w:r>
    </w:p>
    <w:p w:rsidR="005612A5" w:rsidRPr="00CF3243" w:rsidRDefault="005612A5" w:rsidP="000C3C6A">
      <w:pPr>
        <w:rPr>
          <w:rFonts w:ascii="Maiandra GD" w:hAnsi="Maiandra GD"/>
          <w:b/>
          <w:color w:val="FF0000"/>
          <w:sz w:val="19"/>
          <w:szCs w:val="19"/>
        </w:rPr>
      </w:pPr>
      <w:r w:rsidRPr="00CF3243">
        <w:rPr>
          <w:rFonts w:ascii="Maiandra GD" w:hAnsi="Maiandra GD"/>
          <w:b/>
          <w:color w:val="FF0000"/>
          <w:sz w:val="19"/>
          <w:szCs w:val="19"/>
        </w:rPr>
        <w:t>How do I Choose the College that is Right for Me?</w:t>
      </w:r>
    </w:p>
    <w:p w:rsidR="000C3C6A" w:rsidRPr="005612A5" w:rsidRDefault="000C3C6A" w:rsidP="000C3C6A">
      <w:pPr>
        <w:pStyle w:val="ListParagraph"/>
        <w:numPr>
          <w:ilvl w:val="0"/>
          <w:numId w:val="5"/>
        </w:numPr>
        <w:spacing w:after="200" w:line="276" w:lineRule="auto"/>
        <w:jc w:val="left"/>
        <w:rPr>
          <w:rFonts w:cstheme="minorHAnsi"/>
          <w:b/>
        </w:rPr>
      </w:pPr>
      <w:r w:rsidRPr="005612A5">
        <w:rPr>
          <w:rFonts w:cstheme="minorHAnsi"/>
          <w:b/>
        </w:rPr>
        <w:t>Decide on the basics:</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Location – in state, out of state, or both</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lastRenderedPageBreak/>
        <w:t>Cost – public colleges are less expensive than private colleges and in-state colleges are usually less expensive than out of state colleges</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 xml:space="preserve">Admission requirements – GPA and standardized test scores (ACT/SAT) and check out the admission requirements of last year’s incoming freshman class at </w:t>
      </w:r>
      <w:hyperlink r:id="rId29" w:history="1">
        <w:r w:rsidRPr="006F7181">
          <w:rPr>
            <w:rStyle w:val="Hyperlink"/>
            <w:rFonts w:cstheme="minorHAnsi"/>
          </w:rPr>
          <w:t>www.collegeboard.org</w:t>
        </w:r>
      </w:hyperlink>
      <w:r w:rsidRPr="006F7181">
        <w:rPr>
          <w:rFonts w:cstheme="minorHAnsi"/>
        </w:rPr>
        <w:t xml:space="preserve"> (also see the College Snapshots page in this packet)</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College environment – Urban, Suburban, Rural</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Size of the college – small, medium or large</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Majors offered – does the college offer the major you are considering?  If you are undecided, it is a good idea to attend a college where there are many majors to choose from.</w:t>
      </w:r>
    </w:p>
    <w:p w:rsidR="000C3C6A" w:rsidRPr="006F7181" w:rsidRDefault="000C3C6A" w:rsidP="000C3C6A">
      <w:pPr>
        <w:pStyle w:val="ListParagraph"/>
        <w:numPr>
          <w:ilvl w:val="0"/>
          <w:numId w:val="6"/>
        </w:numPr>
        <w:spacing w:after="200" w:line="276" w:lineRule="auto"/>
        <w:jc w:val="left"/>
        <w:rPr>
          <w:rFonts w:cstheme="minorHAnsi"/>
        </w:rPr>
      </w:pPr>
      <w:r w:rsidRPr="006F7181">
        <w:rPr>
          <w:rFonts w:cstheme="minorHAnsi"/>
        </w:rPr>
        <w:t>Sports &amp; activities offered – Sororities/Fraternities, certain division of athletics, clubs/organizations</w:t>
      </w:r>
    </w:p>
    <w:p w:rsidR="000C3C6A" w:rsidRPr="005612A5" w:rsidRDefault="000C3C6A" w:rsidP="000C3C6A">
      <w:pPr>
        <w:pStyle w:val="ListParagraph"/>
        <w:numPr>
          <w:ilvl w:val="0"/>
          <w:numId w:val="5"/>
        </w:numPr>
        <w:spacing w:after="200" w:line="276" w:lineRule="auto"/>
        <w:jc w:val="left"/>
        <w:rPr>
          <w:rFonts w:cstheme="minorHAnsi"/>
          <w:b/>
        </w:rPr>
      </w:pPr>
      <w:r w:rsidRPr="006F7181">
        <w:rPr>
          <w:rFonts w:cstheme="minorHAnsi"/>
        </w:rPr>
        <w:t xml:space="preserve"> </w:t>
      </w:r>
      <w:r w:rsidRPr="005612A5">
        <w:rPr>
          <w:rFonts w:cstheme="minorHAnsi"/>
          <w:b/>
        </w:rPr>
        <w:t>Search for colleges using the criteria you’ve decided on from above:</w:t>
      </w:r>
    </w:p>
    <w:p w:rsidR="000C3C6A" w:rsidRPr="006F7181" w:rsidRDefault="000C3C6A" w:rsidP="000C3C6A">
      <w:pPr>
        <w:pStyle w:val="ListParagraph"/>
        <w:numPr>
          <w:ilvl w:val="0"/>
          <w:numId w:val="7"/>
        </w:numPr>
        <w:spacing w:after="200" w:line="276" w:lineRule="auto"/>
        <w:jc w:val="left"/>
        <w:rPr>
          <w:rFonts w:cstheme="minorHAnsi"/>
        </w:rPr>
      </w:pPr>
      <w:r w:rsidRPr="006F7181">
        <w:rPr>
          <w:rFonts w:cstheme="minorHAnsi"/>
        </w:rPr>
        <w:t>Visit the Career Center</w:t>
      </w:r>
    </w:p>
    <w:p w:rsidR="000C3C6A" w:rsidRPr="006F7181" w:rsidRDefault="000C3C6A" w:rsidP="000C3C6A">
      <w:pPr>
        <w:pStyle w:val="ListParagraph"/>
        <w:numPr>
          <w:ilvl w:val="0"/>
          <w:numId w:val="7"/>
        </w:numPr>
        <w:spacing w:after="200" w:line="276" w:lineRule="auto"/>
        <w:jc w:val="left"/>
        <w:rPr>
          <w:rFonts w:cstheme="minorHAnsi"/>
        </w:rPr>
      </w:pPr>
      <w:r w:rsidRPr="006F7181">
        <w:rPr>
          <w:rFonts w:cstheme="minorHAnsi"/>
        </w:rPr>
        <w:t xml:space="preserve">Use websites such as – </w:t>
      </w:r>
      <w:hyperlink r:id="rId30" w:history="1">
        <w:r w:rsidRPr="006F7181">
          <w:rPr>
            <w:rStyle w:val="Hyperlink"/>
            <w:rFonts w:cstheme="minorHAnsi"/>
          </w:rPr>
          <w:t>www.careercruising.com</w:t>
        </w:r>
      </w:hyperlink>
      <w:r w:rsidRPr="006F7181">
        <w:rPr>
          <w:rFonts w:cstheme="minorHAnsi"/>
        </w:rPr>
        <w:t xml:space="preserve"> , </w:t>
      </w:r>
      <w:hyperlink r:id="rId31" w:history="1">
        <w:r>
          <w:rPr>
            <w:rStyle w:val="Hyperlink"/>
            <w:rFonts w:cstheme="minorHAnsi"/>
          </w:rPr>
          <w:t>www.gafutures</w:t>
        </w:r>
        <w:r w:rsidRPr="006F7181">
          <w:rPr>
            <w:rStyle w:val="Hyperlink"/>
            <w:rFonts w:cstheme="minorHAnsi"/>
          </w:rPr>
          <w:t>.org</w:t>
        </w:r>
      </w:hyperlink>
      <w:r w:rsidRPr="006F7181">
        <w:rPr>
          <w:rFonts w:cstheme="minorHAnsi"/>
        </w:rPr>
        <w:t xml:space="preserve">, </w:t>
      </w:r>
      <w:hyperlink r:id="rId32" w:history="1">
        <w:r w:rsidRPr="006F7181">
          <w:rPr>
            <w:rStyle w:val="Hyperlink"/>
            <w:rFonts w:cstheme="minorHAnsi"/>
          </w:rPr>
          <w:t>www.collegeboard.org</w:t>
        </w:r>
      </w:hyperlink>
      <w:r w:rsidRPr="006F7181">
        <w:rPr>
          <w:rFonts w:cstheme="minorHAnsi"/>
        </w:rPr>
        <w:t xml:space="preserve">, </w:t>
      </w:r>
      <w:hyperlink r:id="rId33" w:history="1">
        <w:r w:rsidRPr="006F7181">
          <w:rPr>
            <w:rStyle w:val="Hyperlink"/>
            <w:rFonts w:cstheme="minorHAnsi"/>
          </w:rPr>
          <w:t>www.petersons.com</w:t>
        </w:r>
      </w:hyperlink>
    </w:p>
    <w:p w:rsidR="000C3C6A" w:rsidRPr="005612A5" w:rsidRDefault="000C3C6A" w:rsidP="000C3C6A">
      <w:pPr>
        <w:pStyle w:val="ListParagraph"/>
        <w:numPr>
          <w:ilvl w:val="0"/>
          <w:numId w:val="5"/>
        </w:numPr>
        <w:spacing w:after="200" w:line="276" w:lineRule="auto"/>
        <w:jc w:val="left"/>
        <w:rPr>
          <w:rFonts w:cstheme="minorHAnsi"/>
          <w:b/>
        </w:rPr>
      </w:pPr>
      <w:r w:rsidRPr="006F7181">
        <w:rPr>
          <w:rFonts w:cstheme="minorHAnsi"/>
        </w:rPr>
        <w:t xml:space="preserve"> </w:t>
      </w:r>
      <w:r w:rsidRPr="005612A5">
        <w:rPr>
          <w:rFonts w:cstheme="minorHAnsi"/>
          <w:b/>
        </w:rPr>
        <w:t>Do more in-depth research on colleges that match your criteria:</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Search the college website</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Visit the campus – take a tour and go to an information session</w:t>
      </w:r>
    </w:p>
    <w:p w:rsidR="000C3C6A" w:rsidRPr="006F7181" w:rsidRDefault="000C3C6A" w:rsidP="000C3C6A">
      <w:pPr>
        <w:pStyle w:val="ListParagraph"/>
        <w:numPr>
          <w:ilvl w:val="0"/>
          <w:numId w:val="8"/>
        </w:numPr>
        <w:spacing w:after="200" w:line="276" w:lineRule="auto"/>
        <w:jc w:val="left"/>
        <w:rPr>
          <w:rFonts w:cstheme="minorHAnsi"/>
        </w:rPr>
      </w:pPr>
      <w:r w:rsidRPr="006F7181">
        <w:rPr>
          <w:rFonts w:cstheme="minorHAnsi"/>
        </w:rPr>
        <w:t>Speak with alumni or college representatives</w:t>
      </w:r>
    </w:p>
    <w:p w:rsidR="000C3C6A" w:rsidRPr="005612A5" w:rsidRDefault="000C3C6A" w:rsidP="000C3C6A">
      <w:pPr>
        <w:pStyle w:val="ListParagraph"/>
        <w:numPr>
          <w:ilvl w:val="0"/>
          <w:numId w:val="5"/>
        </w:numPr>
        <w:spacing w:after="200" w:line="276" w:lineRule="auto"/>
        <w:jc w:val="left"/>
        <w:rPr>
          <w:rFonts w:cstheme="minorHAnsi"/>
          <w:b/>
        </w:rPr>
      </w:pPr>
      <w:r w:rsidRPr="005612A5">
        <w:rPr>
          <w:rFonts w:cstheme="minorHAnsi"/>
          <w:b/>
        </w:rPr>
        <w:t xml:space="preserve"> Select 4-6 colleges that you plan to apply to</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t xml:space="preserve">1 reach school – the majority of last year’s incoming freshman class at the college had a GPA and SAT/ACT scores </w:t>
      </w:r>
      <w:r w:rsidRPr="006F7181">
        <w:rPr>
          <w:rFonts w:cstheme="minorHAnsi"/>
          <w:b/>
          <w:u w:val="single"/>
        </w:rPr>
        <w:t>above</w:t>
      </w:r>
      <w:r w:rsidRPr="006F7181">
        <w:rPr>
          <w:rFonts w:cstheme="minorHAnsi"/>
        </w:rPr>
        <w:t xml:space="preserve"> your own</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lastRenderedPageBreak/>
        <w:t xml:space="preserve">2-3 target schools – the majority of last year’s incoming freshman class at the college had a GPA and SAT/ACT scores that </w:t>
      </w:r>
      <w:r w:rsidRPr="006F7181">
        <w:rPr>
          <w:rFonts w:cstheme="minorHAnsi"/>
          <w:b/>
          <w:u w:val="single"/>
        </w:rPr>
        <w:t>match</w:t>
      </w:r>
      <w:r w:rsidRPr="006F7181">
        <w:rPr>
          <w:rFonts w:cstheme="minorHAnsi"/>
        </w:rPr>
        <w:t xml:space="preserve"> your own</w:t>
      </w:r>
    </w:p>
    <w:p w:rsidR="000C3C6A" w:rsidRPr="006F7181" w:rsidRDefault="000C3C6A" w:rsidP="000C3C6A">
      <w:pPr>
        <w:pStyle w:val="ListParagraph"/>
        <w:numPr>
          <w:ilvl w:val="0"/>
          <w:numId w:val="9"/>
        </w:numPr>
        <w:spacing w:after="200" w:line="276" w:lineRule="auto"/>
        <w:jc w:val="left"/>
        <w:rPr>
          <w:rFonts w:cstheme="minorHAnsi"/>
        </w:rPr>
      </w:pPr>
      <w:r w:rsidRPr="006F7181">
        <w:rPr>
          <w:rFonts w:cstheme="minorHAnsi"/>
        </w:rPr>
        <w:t xml:space="preserve">1-2 likely </w:t>
      </w:r>
      <w:r w:rsidR="00F544D6">
        <w:rPr>
          <w:rFonts w:cstheme="minorHAnsi"/>
        </w:rPr>
        <w:t xml:space="preserve">(Safe) </w:t>
      </w:r>
      <w:r w:rsidRPr="006F7181">
        <w:rPr>
          <w:rFonts w:cstheme="minorHAnsi"/>
        </w:rPr>
        <w:t xml:space="preserve">schools – the majority of last year’s incoming freshman class at the college had a GPA and SAT/ACT scores </w:t>
      </w:r>
      <w:r w:rsidRPr="006F7181">
        <w:rPr>
          <w:rFonts w:cstheme="minorHAnsi"/>
          <w:b/>
          <w:u w:val="single"/>
        </w:rPr>
        <w:t>below</w:t>
      </w:r>
      <w:r w:rsidRPr="006F7181">
        <w:rPr>
          <w:rFonts w:cstheme="minorHAnsi"/>
        </w:rPr>
        <w:t xml:space="preserve"> your own</w:t>
      </w:r>
    </w:p>
    <w:p w:rsidR="00F544D6" w:rsidRDefault="000C3C6A" w:rsidP="00DE280A">
      <w:pPr>
        <w:pStyle w:val="ListParagraph"/>
        <w:numPr>
          <w:ilvl w:val="0"/>
          <w:numId w:val="9"/>
        </w:numPr>
        <w:spacing w:after="200" w:line="276" w:lineRule="auto"/>
        <w:jc w:val="left"/>
        <w:rPr>
          <w:rFonts w:ascii="Maiandra GD" w:hAnsi="Maiandra GD"/>
        </w:rPr>
      </w:pPr>
      <w:r w:rsidRPr="006F7181">
        <w:rPr>
          <w:rFonts w:cstheme="minorHAnsi"/>
        </w:rPr>
        <w:t>Be SURE you would be happy attending ALL the school</w:t>
      </w:r>
      <w:r w:rsidRPr="006F7181">
        <w:rPr>
          <w:rFonts w:ascii="Maiandra GD" w:hAnsi="Maiandra GD"/>
        </w:rPr>
        <w:t>s you apply to!</w:t>
      </w:r>
    </w:p>
    <w:p w:rsidR="00DE280A" w:rsidRPr="00DE280A" w:rsidRDefault="00DE280A" w:rsidP="00DE280A">
      <w:pPr>
        <w:pStyle w:val="ListParagraph"/>
        <w:spacing w:after="200" w:line="276" w:lineRule="auto"/>
        <w:ind w:left="1440"/>
        <w:jc w:val="left"/>
        <w:rPr>
          <w:rFonts w:ascii="Maiandra GD" w:hAnsi="Maiandra GD"/>
        </w:rPr>
      </w:pPr>
    </w:p>
    <w:p w:rsidR="009B4E47" w:rsidRPr="00F544D6" w:rsidRDefault="00EA7F1F" w:rsidP="00F544D6">
      <w:pPr>
        <w:pStyle w:val="ListParagraph"/>
        <w:spacing w:after="200" w:line="276" w:lineRule="auto"/>
        <w:ind w:left="1440"/>
        <w:jc w:val="left"/>
        <w:rPr>
          <w:rFonts w:ascii="Maiandra GD" w:hAnsi="Maiandra GD"/>
        </w:rPr>
      </w:pPr>
      <w:r w:rsidRPr="00F544D6">
        <w:rPr>
          <w:rFonts w:ascii="Algerian" w:eastAsia="Times New Roman" w:hAnsi="Algerian" w:cs="Times New Roman"/>
          <w:sz w:val="48"/>
          <w:szCs w:val="48"/>
        </w:rPr>
        <w:t>Points to</w:t>
      </w:r>
      <w:r w:rsidR="007D5FBE" w:rsidRPr="00F544D6">
        <w:rPr>
          <w:rFonts w:ascii="Algerian" w:eastAsia="Times New Roman" w:hAnsi="Algerian" w:cs="Times New Roman"/>
          <w:sz w:val="48"/>
          <w:szCs w:val="48"/>
        </w:rPr>
        <w:t xml:space="preserve"> Reference</w:t>
      </w:r>
    </w:p>
    <w:p w:rsidR="009B4E47" w:rsidRDefault="00306A10" w:rsidP="00306A10">
      <w:pPr>
        <w:tabs>
          <w:tab w:val="left" w:pos="1273"/>
        </w:tabs>
        <w:spacing w:after="0" w:line="240" w:lineRule="auto"/>
        <w:rPr>
          <w:rFonts w:ascii="Times New Roman" w:eastAsia="Times New Roman" w:hAnsi="Times New Roman" w:cs="Times New Roman"/>
          <w:color w:val="FF0000"/>
          <w:sz w:val="24"/>
          <w:szCs w:val="24"/>
        </w:rPr>
      </w:pPr>
      <w:r w:rsidRPr="00111CEA">
        <w:rPr>
          <w:noProof/>
          <w:sz w:val="24"/>
          <w:szCs w:val="24"/>
        </w:rPr>
        <mc:AlternateContent>
          <mc:Choice Requires="wps">
            <w:drawing>
              <wp:anchor distT="0" distB="0" distL="114300" distR="114300" simplePos="0" relativeHeight="251659264" behindDoc="0" locked="0" layoutInCell="1" allowOverlap="1" wp14:anchorId="2EC82094" wp14:editId="4E96886F">
                <wp:simplePos x="0" y="0"/>
                <wp:positionH relativeFrom="margin">
                  <wp:align>center</wp:align>
                </wp:positionH>
                <wp:positionV relativeFrom="paragraph">
                  <wp:posOffset>48895</wp:posOffset>
                </wp:positionV>
                <wp:extent cx="6019800" cy="4678680"/>
                <wp:effectExtent l="38100" t="38100" r="57150" b="647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678680"/>
                        </a:xfrm>
                        <a:prstGeom prst="rect">
                          <a:avLst/>
                        </a:prstGeom>
                        <a:solidFill>
                          <a:srgbClr val="FFFFFF"/>
                        </a:solidFill>
                        <a:ln w="88900" cmpd="dbl">
                          <a:solidFill>
                            <a:srgbClr val="000000"/>
                          </a:solidFill>
                          <a:miter lim="800000"/>
                          <a:headEnd/>
                          <a:tailEnd/>
                        </a:ln>
                      </wps:spPr>
                      <wps:txbx>
                        <w:txbxContent>
                          <w:p w:rsidR="00111CEA" w:rsidRPr="004E09EF" w:rsidRDefault="00111CEA" w:rsidP="00111CEA">
                            <w:pPr>
                              <w:rPr>
                                <w:sz w:val="28"/>
                                <w:szCs w:val="28"/>
                              </w:rPr>
                            </w:pPr>
                            <w:r w:rsidRPr="004E09EF">
                              <w:rPr>
                                <w:b/>
                                <w:sz w:val="28"/>
                                <w:szCs w:val="28"/>
                                <w:u w:val="single"/>
                              </w:rPr>
                              <w:t>Application Deadline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82094" id="_x0000_s1027" type="#_x0000_t202" style="position:absolute;margin-left:0;margin-top:3.85pt;width:474pt;height:36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" strokeweight="7pt">
                <v:stroke linestyle="thinThin"/>
                <v:textbox>
                  <w:txbxContent>
                    <w:p w:rsidR="00111CEA" w:rsidRPr="004E09EF" w:rsidRDefault="00111CEA" w:rsidP="00111CEA">
                      <w:pPr>
                        <w:rPr>
                          <w:sz w:val="28"/>
                          <w:szCs w:val="28"/>
                        </w:rPr>
                      </w:pPr>
                      <w:r w:rsidRPr="004E09EF">
                        <w:rPr>
                          <w:b/>
                          <w:sz w:val="28"/>
                          <w:szCs w:val="28"/>
                          <w:u w:val="single"/>
                        </w:rPr>
                        <w:t>Application Deadline Options</w:t>
                      </w:r>
                    </w:p>
                    <w:p w:rsidR="00111CEA" w:rsidRDefault="00111CEA" w:rsidP="00111CEA">
                      <w:pPr>
                        <w:jc w:val="both"/>
                        <w:rPr>
                          <w:sz w:val="24"/>
                          <w:szCs w:val="24"/>
                        </w:rPr>
                      </w:pPr>
                      <w:r w:rsidRPr="00E731AD">
                        <w:rPr>
                          <w:b/>
                          <w:sz w:val="24"/>
                          <w:szCs w:val="24"/>
                          <w:u w:val="single"/>
                        </w:rPr>
                        <w:t>Regular Decision</w:t>
                      </w:r>
                      <w:r>
                        <w:rPr>
                          <w:b/>
                          <w:sz w:val="24"/>
                          <w:szCs w:val="24"/>
                        </w:rPr>
                        <w:t xml:space="preserve">:  </w:t>
                      </w:r>
                      <w:r>
                        <w:rPr>
                          <w:sz w:val="24"/>
                          <w:szCs w:val="24"/>
                        </w:rPr>
                        <w:t>deadlines are usually in January or February and the student is notified of acceptance or denial in late March.</w:t>
                      </w:r>
                    </w:p>
                    <w:p w:rsidR="00111CEA" w:rsidRDefault="00111CEA" w:rsidP="00111CEA">
                      <w:pPr>
                        <w:jc w:val="both"/>
                        <w:rPr>
                          <w:sz w:val="24"/>
                          <w:szCs w:val="24"/>
                        </w:rPr>
                      </w:pPr>
                      <w:r w:rsidRPr="00E731AD">
                        <w:rPr>
                          <w:b/>
                          <w:sz w:val="24"/>
                          <w:szCs w:val="24"/>
                          <w:u w:val="single"/>
                        </w:rPr>
                        <w:t>Rolling Admission</w:t>
                      </w:r>
                      <w:r>
                        <w:rPr>
                          <w:b/>
                          <w:sz w:val="24"/>
                          <w:szCs w:val="24"/>
                        </w:rPr>
                        <w:t xml:space="preserve">:  </w:t>
                      </w:r>
                      <w:r>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Default="00111CEA" w:rsidP="00111CEA">
                      <w:pPr>
                        <w:jc w:val="both"/>
                        <w:rPr>
                          <w:sz w:val="24"/>
                          <w:szCs w:val="24"/>
                        </w:rPr>
                      </w:pPr>
                      <w:r w:rsidRPr="00E731AD">
                        <w:rPr>
                          <w:b/>
                          <w:sz w:val="24"/>
                          <w:szCs w:val="24"/>
                          <w:u w:val="single"/>
                        </w:rPr>
                        <w:t>Early Action</w:t>
                      </w:r>
                      <w:r>
                        <w:rPr>
                          <w:b/>
                          <w:sz w:val="24"/>
                          <w:szCs w:val="24"/>
                        </w:rPr>
                        <w:t xml:space="preserve">:  </w:t>
                      </w:r>
                      <w:r>
                        <w:rPr>
                          <w:sz w:val="24"/>
                          <w:szCs w:val="24"/>
                        </w:rPr>
                        <w:t>deadlines are usually in October or November and the student is notified of acceptance, denial, or deferral by December.  Acceptance is not binding and the student still has until May 1</w:t>
                      </w:r>
                      <w:r w:rsidRPr="00111CEA">
                        <w:rPr>
                          <w:sz w:val="24"/>
                          <w:szCs w:val="24"/>
                          <w:vertAlign w:val="superscript"/>
                        </w:rPr>
                        <w:t>st</w:t>
                      </w:r>
                      <w:r>
                        <w:rPr>
                          <w:sz w:val="24"/>
                          <w:szCs w:val="24"/>
                        </w:rPr>
                        <w:t xml:space="preserve"> of your senior year to make a final decision.</w:t>
                      </w:r>
                    </w:p>
                    <w:p w:rsidR="00111CEA" w:rsidRDefault="00111CEA" w:rsidP="00111CEA">
                      <w:pPr>
                        <w:jc w:val="both"/>
                        <w:rPr>
                          <w:sz w:val="24"/>
                          <w:szCs w:val="24"/>
                        </w:rPr>
                      </w:pPr>
                      <w:r w:rsidRPr="00E731AD">
                        <w:rPr>
                          <w:b/>
                          <w:sz w:val="24"/>
                          <w:szCs w:val="24"/>
                          <w:u w:val="single"/>
                        </w:rPr>
                        <w:t>Early Decision</w:t>
                      </w:r>
                      <w:r>
                        <w:rPr>
                          <w:b/>
                          <w:sz w:val="24"/>
                          <w:szCs w:val="24"/>
                        </w:rPr>
                        <w:t xml:space="preserve">:  </w:t>
                      </w:r>
                      <w:r>
                        <w:rPr>
                          <w:sz w:val="24"/>
                          <w:szCs w:val="24"/>
                        </w:rPr>
                        <w:t xml:space="preserve">deadlines are usually before mid-January and a student can only apply to one college for Early Decision.  If a student applies and is accepted to a college by Early Decision, the student </w:t>
                      </w:r>
                      <w:r w:rsidRPr="000253AE">
                        <w:rPr>
                          <w:b/>
                          <w:sz w:val="24"/>
                          <w:szCs w:val="24"/>
                        </w:rPr>
                        <w:t>MUST</w:t>
                      </w:r>
                      <w:r>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E731AD">
                        <w:rPr>
                          <w:b/>
                          <w:sz w:val="24"/>
                          <w:szCs w:val="24"/>
                          <w:u w:val="single"/>
                        </w:rPr>
                        <w:t>Restrictive Early Action</w:t>
                      </w:r>
                      <w:r>
                        <w:rPr>
                          <w:b/>
                          <w:sz w:val="24"/>
                          <w:szCs w:val="24"/>
                        </w:rPr>
                        <w:t xml:space="preserve">: </w:t>
                      </w:r>
                      <w:r>
                        <w:rPr>
                          <w:sz w:val="24"/>
                          <w:szCs w:val="24"/>
                        </w:rPr>
                        <w:t xml:space="preserve">This is very similar to Early Decision but it is for Private Schools, mostly Ivy Leagues. You can only apply early to </w:t>
                      </w:r>
                      <w:r w:rsidRPr="002F3A71">
                        <w:rPr>
                          <w:i/>
                          <w:sz w:val="24"/>
                          <w:szCs w:val="24"/>
                        </w:rPr>
                        <w:t>one</w:t>
                      </w:r>
                      <w:r>
                        <w:rPr>
                          <w:sz w:val="24"/>
                          <w:szCs w:val="24"/>
                        </w:rPr>
                        <w:t xml:space="preserve"> Ivy yet it is not binding (you do </w:t>
                      </w:r>
                      <w:r w:rsidRPr="002F3A71">
                        <w:rPr>
                          <w:sz w:val="24"/>
                          <w:szCs w:val="24"/>
                          <w:u w:val="single"/>
                        </w:rPr>
                        <w:t>not</w:t>
                      </w:r>
                      <w:r>
                        <w:rPr>
                          <w:sz w:val="24"/>
                          <w:szCs w:val="24"/>
                        </w:rPr>
                        <w:t xml:space="preserve"> have to attend if you are accepted). You are allowed to apply early to Public institutions. </w:t>
                      </w:r>
                    </w:p>
                    <w:p w:rsidR="00111CEA" w:rsidRPr="009E59C8" w:rsidRDefault="00111CEA" w:rsidP="00111CEA">
                      <w:pPr>
                        <w:rPr>
                          <w:sz w:val="24"/>
                          <w:szCs w:val="24"/>
                        </w:rPr>
                      </w:pPr>
                    </w:p>
                    <w:p w:rsidR="00111CEA" w:rsidRPr="00FC207C" w:rsidRDefault="00111CEA" w:rsidP="00111CEA">
                      <w:pPr>
                        <w:rPr>
                          <w:sz w:val="24"/>
                          <w:szCs w:val="24"/>
                        </w:rPr>
                      </w:pPr>
                    </w:p>
                  </w:txbxContent>
                </v:textbox>
                <w10:wrap anchorx="margin"/>
              </v:shape>
            </w:pict>
          </mc:Fallback>
        </mc:AlternateContent>
      </w: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306A10">
      <w:pPr>
        <w:tabs>
          <w:tab w:val="left" w:pos="1273"/>
        </w:tabs>
        <w:spacing w:after="0" w:line="240" w:lineRule="auto"/>
        <w:rPr>
          <w:rFonts w:ascii="Times New Roman" w:eastAsia="Times New Roman" w:hAnsi="Times New Roman" w:cs="Times New Roman"/>
          <w:color w:val="FF0000"/>
          <w:sz w:val="24"/>
          <w:szCs w:val="24"/>
        </w:rPr>
      </w:pPr>
    </w:p>
    <w:p w:rsidR="00671EAA" w:rsidRDefault="00671EAA" w:rsidP="00306A10">
      <w:pPr>
        <w:tabs>
          <w:tab w:val="left" w:pos="1273"/>
        </w:tabs>
        <w:spacing w:after="0" w:line="240" w:lineRule="auto"/>
        <w:rPr>
          <w:rFonts w:ascii="Times New Roman" w:eastAsia="Times New Roman" w:hAnsi="Times New Roman" w:cs="Times New Roman"/>
          <w:color w:val="FF0000"/>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Pr="00671EAA" w:rsidRDefault="00671EAA" w:rsidP="00306A10">
      <w:pPr>
        <w:rPr>
          <w:rFonts w:ascii="Times New Roman" w:eastAsia="Times New Roman" w:hAnsi="Times New Roman" w:cs="Times New Roman"/>
          <w:sz w:val="24"/>
          <w:szCs w:val="24"/>
        </w:rPr>
      </w:pPr>
    </w:p>
    <w:p w:rsidR="00671EAA" w:rsidRDefault="00671EAA" w:rsidP="00671EAA">
      <w:pPr>
        <w:rPr>
          <w:rFonts w:ascii="Times New Roman" w:eastAsia="Times New Roman" w:hAnsi="Times New Roman" w:cs="Times New Roman"/>
          <w:sz w:val="24"/>
          <w:szCs w:val="24"/>
        </w:rPr>
      </w:pPr>
    </w:p>
    <w:p w:rsidR="00DF1869" w:rsidRDefault="00DF1869" w:rsidP="00671EAA">
      <w:pPr>
        <w:rPr>
          <w:rFonts w:ascii="Arial Black" w:eastAsia="Times New Roman" w:hAnsi="Arial Black" w:cs="Times New Roman"/>
          <w:sz w:val="36"/>
          <w:szCs w:val="36"/>
        </w:rPr>
      </w:pPr>
    </w:p>
    <w:p w:rsidR="00DF1869" w:rsidRDefault="00DF1869" w:rsidP="00671EAA">
      <w:pPr>
        <w:rPr>
          <w:rFonts w:ascii="Arial Black" w:eastAsia="Times New Roman" w:hAnsi="Arial Black" w:cs="Times New Roman"/>
          <w:sz w:val="36"/>
          <w:szCs w:val="36"/>
        </w:rPr>
      </w:pPr>
    </w:p>
    <w:p w:rsidR="00306A10" w:rsidRDefault="00306A10" w:rsidP="00671EAA">
      <w:pPr>
        <w:rPr>
          <w:rFonts w:ascii="Arial Black" w:eastAsia="Times New Roman" w:hAnsi="Arial Black" w:cs="Times New Roman"/>
          <w:color w:val="FF0000"/>
        </w:rPr>
      </w:pPr>
      <w:r>
        <w:rPr>
          <w:rFonts w:ascii="Arial Black" w:eastAsia="Times New Roman" w:hAnsi="Arial Black" w:cs="Times New Roman"/>
          <w:color w:val="FF0000"/>
        </w:rPr>
        <w:t xml:space="preserve">          </w:t>
      </w:r>
    </w:p>
    <w:p w:rsidR="00E165A5" w:rsidRPr="001B3766" w:rsidRDefault="00306A10" w:rsidP="00671EAA">
      <w:pPr>
        <w:rPr>
          <w:rFonts w:ascii="Arial Black" w:eastAsia="Times New Roman" w:hAnsi="Arial Black" w:cs="Times New Roman"/>
          <w:color w:val="FF0000"/>
        </w:rPr>
      </w:pPr>
      <w:r>
        <w:rPr>
          <w:rFonts w:ascii="Arial Black" w:eastAsia="Times New Roman" w:hAnsi="Arial Black" w:cs="Times New Roman"/>
          <w:color w:val="FF0000"/>
        </w:rPr>
        <w:t xml:space="preserve">            </w:t>
      </w:r>
      <w:r w:rsidR="0009186B">
        <w:rPr>
          <w:rFonts w:ascii="Arial Black" w:eastAsia="Times New Roman" w:hAnsi="Arial Black" w:cs="Times New Roman"/>
          <w:color w:val="FF0000"/>
        </w:rPr>
        <w:t xml:space="preserve"> </w:t>
      </w:r>
      <w:r w:rsidR="00671EAA" w:rsidRPr="001B3766">
        <w:rPr>
          <w:rFonts w:ascii="Arial Black" w:eastAsia="Times New Roman" w:hAnsi="Arial Black" w:cs="Times New Roman"/>
          <w:color w:val="FF0000"/>
        </w:rPr>
        <w:t>Start your college search now! Your senior year is just around the corner!</w:t>
      </w:r>
    </w:p>
    <w:p w:rsidR="00671EAA" w:rsidRPr="00671EAA" w:rsidRDefault="00F12F02" w:rsidP="00671EAA">
      <w:pPr>
        <w:rPr>
          <w:rFonts w:ascii="Arial Black" w:eastAsia="Times New Roman" w:hAnsi="Arial Black" w:cs="Times New Roman"/>
          <w:sz w:val="36"/>
          <w:szCs w:val="36"/>
        </w:rPr>
      </w:pPr>
      <w:r>
        <w:rPr>
          <w:noProof/>
        </w:rPr>
        <w:drawing>
          <wp:inline distT="0" distB="0" distL="0" distR="0" wp14:anchorId="0FB9AB22" wp14:editId="6DA91309">
            <wp:extent cx="5935980" cy="121717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6050776" cy="1240716"/>
                    </a:xfrm>
                    <a:prstGeom prst="rect">
                      <a:avLst/>
                    </a:prstGeom>
                  </pic:spPr>
                </pic:pic>
              </a:graphicData>
            </a:graphic>
          </wp:inline>
        </w:drawing>
      </w:r>
    </w:p>
    <w:sectPr w:rsidR="00671EAA" w:rsidRPr="00671EAA" w:rsidSect="000C3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8B" w:rsidRDefault="00BF1B8B" w:rsidP="004A1394">
      <w:pPr>
        <w:spacing w:after="0" w:line="240" w:lineRule="auto"/>
      </w:pPr>
      <w:r>
        <w:separator/>
      </w:r>
    </w:p>
  </w:endnote>
  <w:endnote w:type="continuationSeparator" w:id="0">
    <w:p w:rsidR="00BF1B8B" w:rsidRDefault="00BF1B8B"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8B" w:rsidRDefault="00BF1B8B" w:rsidP="004A1394">
      <w:pPr>
        <w:spacing w:after="0" w:line="240" w:lineRule="auto"/>
      </w:pPr>
      <w:r>
        <w:separator/>
      </w:r>
    </w:p>
  </w:footnote>
  <w:footnote w:type="continuationSeparator" w:id="0">
    <w:p w:rsidR="00BF1B8B" w:rsidRDefault="00BF1B8B" w:rsidP="004A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320"/>
    <w:multiLevelType w:val="hybridMultilevel"/>
    <w:tmpl w:val="4E3E0E0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389"/>
    <w:multiLevelType w:val="hybridMultilevel"/>
    <w:tmpl w:val="91EA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6E15"/>
    <w:multiLevelType w:val="hybridMultilevel"/>
    <w:tmpl w:val="D7B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1CE0"/>
    <w:multiLevelType w:val="hybridMultilevel"/>
    <w:tmpl w:val="BD9A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5A7B"/>
    <w:multiLevelType w:val="hybridMultilevel"/>
    <w:tmpl w:val="E4948E1E"/>
    <w:lvl w:ilvl="0" w:tplc="3D126A5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5DFF"/>
    <w:multiLevelType w:val="hybridMultilevel"/>
    <w:tmpl w:val="784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16B5B"/>
    <w:multiLevelType w:val="hybridMultilevel"/>
    <w:tmpl w:val="AE32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452F1"/>
    <w:multiLevelType w:val="hybridMultilevel"/>
    <w:tmpl w:val="FB46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1A745D"/>
    <w:multiLevelType w:val="hybridMultilevel"/>
    <w:tmpl w:val="B18A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17BA9"/>
    <w:rsid w:val="00024561"/>
    <w:rsid w:val="0003022D"/>
    <w:rsid w:val="000362B8"/>
    <w:rsid w:val="000401BD"/>
    <w:rsid w:val="000865DA"/>
    <w:rsid w:val="00087147"/>
    <w:rsid w:val="000908E8"/>
    <w:rsid w:val="00090B3F"/>
    <w:rsid w:val="0009186B"/>
    <w:rsid w:val="00091CC2"/>
    <w:rsid w:val="000C3C6A"/>
    <w:rsid w:val="000C6C4F"/>
    <w:rsid w:val="000F62B6"/>
    <w:rsid w:val="000F79EB"/>
    <w:rsid w:val="00106FF4"/>
    <w:rsid w:val="00111CEA"/>
    <w:rsid w:val="0012128C"/>
    <w:rsid w:val="00142B94"/>
    <w:rsid w:val="00151CFF"/>
    <w:rsid w:val="00152AA4"/>
    <w:rsid w:val="0016560D"/>
    <w:rsid w:val="00170764"/>
    <w:rsid w:val="001723CF"/>
    <w:rsid w:val="00194BCF"/>
    <w:rsid w:val="001A5C9D"/>
    <w:rsid w:val="001B3766"/>
    <w:rsid w:val="001D2C0B"/>
    <w:rsid w:val="001E132D"/>
    <w:rsid w:val="001F2607"/>
    <w:rsid w:val="00230C0E"/>
    <w:rsid w:val="00235DD2"/>
    <w:rsid w:val="00237D85"/>
    <w:rsid w:val="002666A5"/>
    <w:rsid w:val="00277917"/>
    <w:rsid w:val="002816AE"/>
    <w:rsid w:val="002859C7"/>
    <w:rsid w:val="00292116"/>
    <w:rsid w:val="002B5491"/>
    <w:rsid w:val="002B5B26"/>
    <w:rsid w:val="002C3D81"/>
    <w:rsid w:val="002D3C1C"/>
    <w:rsid w:val="002E1701"/>
    <w:rsid w:val="002F0B75"/>
    <w:rsid w:val="002F7587"/>
    <w:rsid w:val="00306A10"/>
    <w:rsid w:val="00311001"/>
    <w:rsid w:val="0031674B"/>
    <w:rsid w:val="00320716"/>
    <w:rsid w:val="003642A9"/>
    <w:rsid w:val="00366654"/>
    <w:rsid w:val="0038754E"/>
    <w:rsid w:val="003946F2"/>
    <w:rsid w:val="003B6159"/>
    <w:rsid w:val="003C6FBD"/>
    <w:rsid w:val="003C7B67"/>
    <w:rsid w:val="003E7885"/>
    <w:rsid w:val="003F3EB3"/>
    <w:rsid w:val="003F701A"/>
    <w:rsid w:val="00425DE3"/>
    <w:rsid w:val="004275E1"/>
    <w:rsid w:val="0043396B"/>
    <w:rsid w:val="00442D18"/>
    <w:rsid w:val="004A1394"/>
    <w:rsid w:val="004D1CE5"/>
    <w:rsid w:val="004E324B"/>
    <w:rsid w:val="00521544"/>
    <w:rsid w:val="0053390D"/>
    <w:rsid w:val="00544708"/>
    <w:rsid w:val="005612A5"/>
    <w:rsid w:val="00573885"/>
    <w:rsid w:val="005C45AE"/>
    <w:rsid w:val="005D3621"/>
    <w:rsid w:val="005E275C"/>
    <w:rsid w:val="005F5D42"/>
    <w:rsid w:val="00626157"/>
    <w:rsid w:val="00627C42"/>
    <w:rsid w:val="00646535"/>
    <w:rsid w:val="00661094"/>
    <w:rsid w:val="00662C27"/>
    <w:rsid w:val="00671EAA"/>
    <w:rsid w:val="006841EC"/>
    <w:rsid w:val="006843CC"/>
    <w:rsid w:val="006C0D34"/>
    <w:rsid w:val="006E18A0"/>
    <w:rsid w:val="006F543F"/>
    <w:rsid w:val="00701E71"/>
    <w:rsid w:val="00707DEF"/>
    <w:rsid w:val="007163F9"/>
    <w:rsid w:val="00762F4B"/>
    <w:rsid w:val="00771DEC"/>
    <w:rsid w:val="007736A4"/>
    <w:rsid w:val="00785123"/>
    <w:rsid w:val="007A6413"/>
    <w:rsid w:val="007B098E"/>
    <w:rsid w:val="007D5FBE"/>
    <w:rsid w:val="007F5754"/>
    <w:rsid w:val="007F62A0"/>
    <w:rsid w:val="0084460A"/>
    <w:rsid w:val="008450EE"/>
    <w:rsid w:val="008A0EE1"/>
    <w:rsid w:val="008B5D3B"/>
    <w:rsid w:val="008C7DAC"/>
    <w:rsid w:val="008D4E74"/>
    <w:rsid w:val="00902FFF"/>
    <w:rsid w:val="00904B4E"/>
    <w:rsid w:val="0091616C"/>
    <w:rsid w:val="009168B1"/>
    <w:rsid w:val="00921922"/>
    <w:rsid w:val="009326DA"/>
    <w:rsid w:val="00940828"/>
    <w:rsid w:val="00996E45"/>
    <w:rsid w:val="009A75E0"/>
    <w:rsid w:val="009B3A5F"/>
    <w:rsid w:val="009B4E47"/>
    <w:rsid w:val="009E4717"/>
    <w:rsid w:val="009F0F51"/>
    <w:rsid w:val="00A0650C"/>
    <w:rsid w:val="00A10A70"/>
    <w:rsid w:val="00A54216"/>
    <w:rsid w:val="00A563C5"/>
    <w:rsid w:val="00A61B6E"/>
    <w:rsid w:val="00A7214A"/>
    <w:rsid w:val="00A7243C"/>
    <w:rsid w:val="00A72D84"/>
    <w:rsid w:val="00A904DC"/>
    <w:rsid w:val="00A92CAA"/>
    <w:rsid w:val="00AB3388"/>
    <w:rsid w:val="00AC6A1B"/>
    <w:rsid w:val="00AD0676"/>
    <w:rsid w:val="00B00F54"/>
    <w:rsid w:val="00B018A4"/>
    <w:rsid w:val="00B24BDD"/>
    <w:rsid w:val="00B372CF"/>
    <w:rsid w:val="00B47779"/>
    <w:rsid w:val="00B712C7"/>
    <w:rsid w:val="00B96D43"/>
    <w:rsid w:val="00BF1B8B"/>
    <w:rsid w:val="00BF53FF"/>
    <w:rsid w:val="00C220B8"/>
    <w:rsid w:val="00C222F6"/>
    <w:rsid w:val="00C24924"/>
    <w:rsid w:val="00C6196B"/>
    <w:rsid w:val="00C713D6"/>
    <w:rsid w:val="00C84076"/>
    <w:rsid w:val="00CC5599"/>
    <w:rsid w:val="00CF3243"/>
    <w:rsid w:val="00CF5BA5"/>
    <w:rsid w:val="00D241DD"/>
    <w:rsid w:val="00D5063C"/>
    <w:rsid w:val="00D712AD"/>
    <w:rsid w:val="00D8159C"/>
    <w:rsid w:val="00D9121B"/>
    <w:rsid w:val="00D973A6"/>
    <w:rsid w:val="00DD5C0E"/>
    <w:rsid w:val="00DE280A"/>
    <w:rsid w:val="00DE3338"/>
    <w:rsid w:val="00DF1869"/>
    <w:rsid w:val="00E10B7B"/>
    <w:rsid w:val="00E165A5"/>
    <w:rsid w:val="00E41CD4"/>
    <w:rsid w:val="00E42058"/>
    <w:rsid w:val="00E65339"/>
    <w:rsid w:val="00E65FC5"/>
    <w:rsid w:val="00E74E10"/>
    <w:rsid w:val="00E824C4"/>
    <w:rsid w:val="00E8418C"/>
    <w:rsid w:val="00EA5864"/>
    <w:rsid w:val="00EA7F1F"/>
    <w:rsid w:val="00EB1B03"/>
    <w:rsid w:val="00ED10EA"/>
    <w:rsid w:val="00EE305B"/>
    <w:rsid w:val="00EF3AAC"/>
    <w:rsid w:val="00EF70DD"/>
    <w:rsid w:val="00F06A1C"/>
    <w:rsid w:val="00F12F02"/>
    <w:rsid w:val="00F25E07"/>
    <w:rsid w:val="00F30616"/>
    <w:rsid w:val="00F544D6"/>
    <w:rsid w:val="00FA3CDD"/>
    <w:rsid w:val="00FC44E1"/>
    <w:rsid w:val="00FC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A08DF76-03CF-4810-B946-D15546D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E165A5"/>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rsitytutors.com/practice-tests" TargetMode="External"/><Relationship Id="rId18" Type="http://schemas.openxmlformats.org/officeDocument/2006/relationships/hyperlink" Target="http://www.collegeprep101.com" TargetMode="External"/><Relationship Id="rId26" Type="http://schemas.openxmlformats.org/officeDocument/2006/relationships/hyperlink" Target="http://www.schoolsoup.com" TargetMode="External"/><Relationship Id="rId3" Type="http://schemas.openxmlformats.org/officeDocument/2006/relationships/styles" Target="styles.xml"/><Relationship Id="rId21" Type="http://schemas.openxmlformats.org/officeDocument/2006/relationships/hyperlink" Target="http://www.collegenet.com" TargetMode="External"/><Relationship Id="rId34"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yperlink" Target="http://www.gotomyncf.com/registration/eventselectforstate?statename=georgia" TargetMode="External"/><Relationship Id="rId25" Type="http://schemas.openxmlformats.org/officeDocument/2006/relationships/hyperlink" Target="http://www.fastweb.com" TargetMode="External"/><Relationship Id="rId33" Type="http://schemas.openxmlformats.org/officeDocument/2006/relationships/hyperlink" Target="http://www.petersons.com" TargetMode="External"/><Relationship Id="rId2" Type="http://schemas.openxmlformats.org/officeDocument/2006/relationships/numbering" Target="numbering.xml"/><Relationship Id="rId16" Type="http://schemas.openxmlformats.org/officeDocument/2006/relationships/hyperlink" Target="https://about.bankofamerica.com/en-us/what-guides-us/student-leaders.html?cm_mmc=EBZ-EnterpriseBrand-_-vanity-_-EB01VN00BB_studentleaders-_-NA" TargetMode="External"/><Relationship Id="rId20" Type="http://schemas.openxmlformats.org/officeDocument/2006/relationships/hyperlink" Target="http://www.fastweb.com" TargetMode="External"/><Relationship Id="rId29" Type="http://schemas.openxmlformats.org/officeDocument/2006/relationships/hyperlink" Target="http://www.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24" Type="http://schemas.openxmlformats.org/officeDocument/2006/relationships/hyperlink" Target="http://www.questbridge.org" TargetMode="External"/><Relationship Id="rId32"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www.gsfc.org/" TargetMode="External"/><Relationship Id="rId23" Type="http://schemas.openxmlformats.org/officeDocument/2006/relationships/hyperlink" Target="http://www.collegeprowler.com" TargetMode="External"/><Relationship Id="rId28" Type="http://schemas.openxmlformats.org/officeDocument/2006/relationships/hyperlink" Target="http://www.fafsa.gov" TargetMode="External"/><Relationship Id="rId36" Type="http://schemas.openxmlformats.org/officeDocument/2006/relationships/theme" Target="theme/theme1.xml"/><Relationship Id="rId10" Type="http://schemas.openxmlformats.org/officeDocument/2006/relationships/hyperlink" Target="http://www.actstudent.org" TargetMode="External"/><Relationship Id="rId19" Type="http://schemas.openxmlformats.org/officeDocument/2006/relationships/hyperlink" Target="http://www.collegeanswerguy.com" TargetMode="External"/><Relationship Id="rId31" Type="http://schemas.openxmlformats.org/officeDocument/2006/relationships/hyperlink" Target="http://www.gacollege411.org"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hyperlink" Target="http://www.asvabprogram.com" TargetMode="External"/><Relationship Id="rId22" Type="http://schemas.openxmlformats.org/officeDocument/2006/relationships/hyperlink" Target="http://www.collegeboard.org" TargetMode="External"/><Relationship Id="rId27" Type="http://schemas.openxmlformats.org/officeDocument/2006/relationships/hyperlink" Target="http://www.ncaaclearinghouse.org" TargetMode="External"/><Relationship Id="rId30" Type="http://schemas.openxmlformats.org/officeDocument/2006/relationships/hyperlink" Target="http://www.careercruising.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FB2A-469D-4E89-9D68-89A99E0F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Kristin Schloemer</cp:lastModifiedBy>
  <cp:revision>2</cp:revision>
  <cp:lastPrinted>2016-09-06T17:04:00Z</cp:lastPrinted>
  <dcterms:created xsi:type="dcterms:W3CDTF">2017-11-06T21:21:00Z</dcterms:created>
  <dcterms:modified xsi:type="dcterms:W3CDTF">2017-11-06T21:21:00Z</dcterms:modified>
</cp:coreProperties>
</file>